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7F7" w:rsidRDefault="005C57F7" w:rsidP="005C57F7">
      <w:pPr>
        <w:rPr>
          <w:rFonts w:ascii="Arial" w:hAnsi="Arial" w:cs="Arial"/>
          <w:b/>
        </w:rPr>
      </w:pPr>
      <w:bookmarkStart w:id="0" w:name="_GoBack"/>
      <w:bookmarkEnd w:id="0"/>
    </w:p>
    <w:p w:rsidR="005C57F7" w:rsidRPr="00E20259" w:rsidRDefault="00E20259" w:rsidP="00E20259">
      <w:pPr>
        <w:jc w:val="center"/>
        <w:rPr>
          <w:rFonts w:ascii="Arial" w:hAnsi="Arial" w:cs="Arial"/>
          <w:b/>
          <w:sz w:val="28"/>
          <w:szCs w:val="28"/>
        </w:rPr>
      </w:pPr>
      <w:r w:rsidRPr="00E20259">
        <w:rPr>
          <w:rFonts w:ascii="Arial" w:hAnsi="Arial" w:cs="Arial"/>
          <w:b/>
          <w:sz w:val="28"/>
          <w:szCs w:val="28"/>
        </w:rPr>
        <w:t>MANUAL DE PROCESOS Y PROCEDIMIENTOS</w:t>
      </w:r>
    </w:p>
    <w:p w:rsidR="00E20259" w:rsidRDefault="00E20259" w:rsidP="005C57F7">
      <w:pPr>
        <w:rPr>
          <w:rFonts w:ascii="Arial" w:hAnsi="Arial" w:cs="Arial"/>
          <w:b/>
        </w:rPr>
      </w:pPr>
    </w:p>
    <w:p w:rsidR="005C57F7" w:rsidRPr="005174CA" w:rsidRDefault="005C57F7" w:rsidP="005C57F7">
      <w:pPr>
        <w:rPr>
          <w:rFonts w:ascii="Arial" w:hAnsi="Arial" w:cs="Arial"/>
          <w:b/>
        </w:rPr>
      </w:pPr>
      <w:r w:rsidRPr="005174CA">
        <w:rPr>
          <w:rFonts w:ascii="Arial" w:hAnsi="Arial" w:cs="Arial"/>
          <w:b/>
        </w:rPr>
        <w:t xml:space="preserve">INTRODUCCION </w:t>
      </w:r>
    </w:p>
    <w:p w:rsidR="005C57F7" w:rsidRPr="005174CA" w:rsidRDefault="005C57F7" w:rsidP="005C57F7">
      <w:pPr>
        <w:jc w:val="both"/>
        <w:rPr>
          <w:rFonts w:ascii="Arial" w:hAnsi="Arial" w:cs="Arial"/>
        </w:rPr>
      </w:pPr>
      <w:r w:rsidRPr="005174CA">
        <w:rPr>
          <w:rFonts w:ascii="Arial" w:hAnsi="Arial" w:cs="Arial"/>
        </w:rPr>
        <w:t>El presente Manual De Procesos Y Procedimientos ha sido elaborado con la participación activa de los funcionarios que hacen parte del Concejo Municipal, por tanto fue notorio el compromiso del representante legal en la consolidación de la información registrada.</w:t>
      </w:r>
    </w:p>
    <w:p w:rsidR="005C57F7" w:rsidRPr="005174CA" w:rsidRDefault="005C57F7" w:rsidP="005C57F7">
      <w:pPr>
        <w:jc w:val="both"/>
        <w:rPr>
          <w:rFonts w:ascii="Arial" w:hAnsi="Arial" w:cs="Arial"/>
        </w:rPr>
      </w:pPr>
      <w:r w:rsidRPr="005174CA">
        <w:rPr>
          <w:rFonts w:ascii="Arial" w:hAnsi="Arial" w:cs="Arial"/>
        </w:rPr>
        <w:t>El manual de procesos y procedimientos se constituye en un elemento esencial del control interno, identificado a través de un documento instrumental que contiene la información detallada sobre las actividades que se desarrollan al interior del conejo y que pretende establecer los pasos a seguir en el desarrollo de dichas actividades de cada uno de los concejales.</w:t>
      </w:r>
    </w:p>
    <w:p w:rsidR="005C57F7" w:rsidRPr="005174CA" w:rsidRDefault="005C57F7" w:rsidP="005C57F7">
      <w:pPr>
        <w:jc w:val="both"/>
        <w:rPr>
          <w:rFonts w:ascii="Arial" w:hAnsi="Arial" w:cs="Arial"/>
        </w:rPr>
      </w:pPr>
      <w:r w:rsidRPr="005174CA">
        <w:rPr>
          <w:rFonts w:ascii="Arial" w:hAnsi="Arial" w:cs="Arial"/>
        </w:rPr>
        <w:t>Este determina los objetivos del modelo de operación por procesos y de los procedimientos, establece los límites de autoridad y responsabilidad de cada concejal, las normas propias de cada procedimiento que nos permiten actuar dentro de los límites de la Ley, y nos proporciona la identificación de indicadores como base para ejercer el control de la gestión cuyo objetivo es proyectar resultados positivos y de mejoramiento para la Entidad.</w:t>
      </w:r>
    </w:p>
    <w:p w:rsidR="005C57F7" w:rsidRPr="005174CA" w:rsidRDefault="005C57F7" w:rsidP="005C57F7">
      <w:pPr>
        <w:jc w:val="both"/>
        <w:rPr>
          <w:rFonts w:ascii="Arial" w:hAnsi="Arial" w:cs="Arial"/>
        </w:rPr>
      </w:pPr>
    </w:p>
    <w:p w:rsidR="005C57F7" w:rsidRPr="005174CA" w:rsidRDefault="005C57F7" w:rsidP="005C57F7">
      <w:pPr>
        <w:jc w:val="both"/>
        <w:rPr>
          <w:rFonts w:ascii="Arial" w:hAnsi="Arial" w:cs="Arial"/>
        </w:rPr>
      </w:pPr>
    </w:p>
    <w:p w:rsidR="005C57F7" w:rsidRPr="005174CA" w:rsidRDefault="005C57F7" w:rsidP="005C57F7">
      <w:pPr>
        <w:jc w:val="both"/>
        <w:rPr>
          <w:rFonts w:ascii="Arial" w:hAnsi="Arial" w:cs="Arial"/>
        </w:rPr>
      </w:pPr>
    </w:p>
    <w:p w:rsidR="005C57F7" w:rsidRPr="005174CA" w:rsidRDefault="005C57F7" w:rsidP="005C57F7">
      <w:pPr>
        <w:jc w:val="both"/>
        <w:rPr>
          <w:rFonts w:ascii="Arial" w:hAnsi="Arial" w:cs="Arial"/>
        </w:rPr>
      </w:pPr>
    </w:p>
    <w:p w:rsidR="005C57F7" w:rsidRPr="005174CA" w:rsidRDefault="005C57F7" w:rsidP="005C57F7">
      <w:pPr>
        <w:jc w:val="both"/>
        <w:rPr>
          <w:rFonts w:ascii="Arial" w:hAnsi="Arial" w:cs="Arial"/>
        </w:rPr>
      </w:pPr>
    </w:p>
    <w:p w:rsidR="005C57F7" w:rsidRPr="005174CA" w:rsidRDefault="005C57F7" w:rsidP="005C57F7">
      <w:pPr>
        <w:jc w:val="both"/>
        <w:rPr>
          <w:rFonts w:ascii="Arial" w:hAnsi="Arial" w:cs="Arial"/>
        </w:rPr>
      </w:pPr>
    </w:p>
    <w:p w:rsidR="005C57F7" w:rsidRPr="005174CA" w:rsidRDefault="005C57F7" w:rsidP="005C57F7">
      <w:pPr>
        <w:jc w:val="both"/>
        <w:rPr>
          <w:rFonts w:ascii="Arial" w:hAnsi="Arial" w:cs="Arial"/>
        </w:rPr>
      </w:pPr>
    </w:p>
    <w:p w:rsidR="005C57F7" w:rsidRPr="005174CA" w:rsidRDefault="005C57F7" w:rsidP="005C57F7">
      <w:pPr>
        <w:jc w:val="both"/>
        <w:rPr>
          <w:rFonts w:ascii="Arial" w:hAnsi="Arial" w:cs="Arial"/>
        </w:rPr>
      </w:pPr>
    </w:p>
    <w:p w:rsidR="005C57F7" w:rsidRPr="005174CA" w:rsidRDefault="005C57F7" w:rsidP="005C57F7">
      <w:pPr>
        <w:jc w:val="both"/>
        <w:rPr>
          <w:rFonts w:ascii="Arial" w:hAnsi="Arial" w:cs="Arial"/>
        </w:rPr>
      </w:pPr>
    </w:p>
    <w:p w:rsidR="005C57F7" w:rsidRPr="005174CA" w:rsidRDefault="005C57F7" w:rsidP="005C57F7">
      <w:pPr>
        <w:jc w:val="both"/>
        <w:rPr>
          <w:rFonts w:ascii="Arial" w:hAnsi="Arial" w:cs="Arial"/>
        </w:rPr>
      </w:pPr>
    </w:p>
    <w:p w:rsidR="005C57F7" w:rsidRPr="005174CA" w:rsidRDefault="005C57F7" w:rsidP="005C57F7">
      <w:pPr>
        <w:jc w:val="both"/>
        <w:rPr>
          <w:rFonts w:ascii="Arial" w:hAnsi="Arial" w:cs="Arial"/>
        </w:rPr>
      </w:pPr>
    </w:p>
    <w:p w:rsidR="005C57F7" w:rsidRPr="005174CA" w:rsidRDefault="005C57F7" w:rsidP="005C57F7">
      <w:pPr>
        <w:jc w:val="both"/>
        <w:rPr>
          <w:rFonts w:ascii="Arial" w:hAnsi="Arial" w:cs="Arial"/>
        </w:rPr>
      </w:pPr>
    </w:p>
    <w:p w:rsidR="005C57F7" w:rsidRPr="005174CA" w:rsidRDefault="00957EC1" w:rsidP="005C57F7">
      <w:pPr>
        <w:jc w:val="both"/>
        <w:rPr>
          <w:rFonts w:ascii="Arial" w:hAnsi="Arial" w:cs="Arial"/>
          <w:b/>
        </w:rPr>
      </w:pPr>
      <w:r>
        <w:rPr>
          <w:rFonts w:ascii="Arial" w:hAnsi="Arial" w:cs="Arial"/>
          <w:b/>
        </w:rPr>
        <w:t xml:space="preserve">1. </w:t>
      </w:r>
      <w:r w:rsidR="005C57F7" w:rsidRPr="005174CA">
        <w:rPr>
          <w:rFonts w:ascii="Arial" w:hAnsi="Arial" w:cs="Arial"/>
          <w:b/>
        </w:rPr>
        <w:t xml:space="preserve">OBJETIVOS DEL MANUAL. </w:t>
      </w:r>
    </w:p>
    <w:p w:rsidR="005C57F7" w:rsidRPr="005174CA" w:rsidRDefault="005C57F7" w:rsidP="005C57F7">
      <w:pPr>
        <w:pStyle w:val="Prrafodelista"/>
        <w:numPr>
          <w:ilvl w:val="0"/>
          <w:numId w:val="19"/>
        </w:numPr>
        <w:spacing w:after="160" w:line="259" w:lineRule="auto"/>
        <w:jc w:val="both"/>
        <w:rPr>
          <w:rFonts w:ascii="Arial" w:hAnsi="Arial" w:cs="Arial"/>
        </w:rPr>
      </w:pPr>
      <w:r w:rsidRPr="005174CA">
        <w:rPr>
          <w:rFonts w:ascii="Arial" w:hAnsi="Arial" w:cs="Arial"/>
        </w:rPr>
        <w:t>Explicar el propósito que se pretende cumplir con el proceso y los procedimientos</w:t>
      </w:r>
    </w:p>
    <w:p w:rsidR="005C57F7" w:rsidRPr="005174CA" w:rsidRDefault="005C57F7" w:rsidP="005C57F7">
      <w:pPr>
        <w:pStyle w:val="Prrafodelista"/>
        <w:numPr>
          <w:ilvl w:val="0"/>
          <w:numId w:val="19"/>
        </w:numPr>
        <w:spacing w:after="160" w:line="259" w:lineRule="auto"/>
        <w:jc w:val="both"/>
        <w:rPr>
          <w:rFonts w:ascii="Arial" w:hAnsi="Arial" w:cs="Arial"/>
        </w:rPr>
      </w:pPr>
      <w:r w:rsidRPr="005174CA">
        <w:rPr>
          <w:rFonts w:ascii="Arial" w:hAnsi="Arial" w:cs="Arial"/>
        </w:rPr>
        <w:t xml:space="preserve">Uniformar y controlar el cumplimiento de las rutinas de trabajo y evitar su alteración arbitraria </w:t>
      </w:r>
    </w:p>
    <w:p w:rsidR="005C57F7" w:rsidRPr="005174CA" w:rsidRDefault="005C57F7" w:rsidP="005C57F7">
      <w:pPr>
        <w:pStyle w:val="Prrafodelista"/>
        <w:numPr>
          <w:ilvl w:val="0"/>
          <w:numId w:val="19"/>
        </w:numPr>
        <w:spacing w:after="160" w:line="259" w:lineRule="auto"/>
        <w:jc w:val="both"/>
        <w:rPr>
          <w:rFonts w:ascii="Arial" w:hAnsi="Arial" w:cs="Arial"/>
        </w:rPr>
      </w:pPr>
      <w:r w:rsidRPr="005174CA">
        <w:rPr>
          <w:rFonts w:ascii="Arial" w:hAnsi="Arial" w:cs="Arial"/>
        </w:rPr>
        <w:t>Facilitar las labores de auditoría, la evaluación del control interno y su vigilancia que tanto los concejales como sus jefes conozcan si el trabajo se está realizando adecuadamente</w:t>
      </w:r>
    </w:p>
    <w:p w:rsidR="005C57F7" w:rsidRPr="005174CA" w:rsidRDefault="005C57F7" w:rsidP="005C57F7">
      <w:pPr>
        <w:pStyle w:val="Prrafodelista"/>
        <w:numPr>
          <w:ilvl w:val="0"/>
          <w:numId w:val="19"/>
        </w:numPr>
        <w:spacing w:after="160" w:line="259" w:lineRule="auto"/>
        <w:jc w:val="both"/>
        <w:rPr>
          <w:rFonts w:ascii="Arial" w:hAnsi="Arial" w:cs="Arial"/>
        </w:rPr>
      </w:pPr>
      <w:r w:rsidRPr="005174CA">
        <w:rPr>
          <w:rFonts w:ascii="Arial" w:hAnsi="Arial" w:cs="Arial"/>
        </w:rPr>
        <w:t>Servir de herramienta administrativa para la evaluación de la gestión y toma de decisiones para el mejoramiento continuo de los procesos.</w:t>
      </w:r>
    </w:p>
    <w:p w:rsidR="005C57F7" w:rsidRPr="005174CA" w:rsidRDefault="005C57F7" w:rsidP="005C57F7">
      <w:pPr>
        <w:pStyle w:val="Prrafodelista"/>
        <w:numPr>
          <w:ilvl w:val="0"/>
          <w:numId w:val="19"/>
        </w:numPr>
        <w:spacing w:after="160" w:line="259" w:lineRule="auto"/>
        <w:jc w:val="both"/>
        <w:rPr>
          <w:rFonts w:ascii="Arial" w:hAnsi="Arial" w:cs="Arial"/>
        </w:rPr>
      </w:pPr>
      <w:r w:rsidRPr="005174CA">
        <w:rPr>
          <w:rFonts w:ascii="Arial" w:hAnsi="Arial" w:cs="Arial"/>
        </w:rPr>
        <w:t>Orientar a los funcionarios que tienen la responsabilidad de ejecutar y controlar los procedimientos respectivos.</w:t>
      </w:r>
    </w:p>
    <w:p w:rsidR="005C57F7" w:rsidRPr="005174CA" w:rsidRDefault="005C57F7" w:rsidP="005C57F7">
      <w:pPr>
        <w:pStyle w:val="Prrafodelista"/>
        <w:numPr>
          <w:ilvl w:val="0"/>
          <w:numId w:val="19"/>
        </w:numPr>
        <w:spacing w:after="160" w:line="259" w:lineRule="auto"/>
        <w:jc w:val="both"/>
        <w:rPr>
          <w:rFonts w:ascii="Arial" w:hAnsi="Arial" w:cs="Arial"/>
        </w:rPr>
      </w:pPr>
      <w:r w:rsidRPr="005174CA">
        <w:rPr>
          <w:rFonts w:ascii="Arial" w:hAnsi="Arial" w:cs="Arial"/>
        </w:rPr>
        <w:t xml:space="preserve">Facilitar el establecimiento de indicadores e índices para evaluar la gestión de cada uno de los procesos que conforman la entidad </w:t>
      </w:r>
    </w:p>
    <w:p w:rsidR="005C57F7" w:rsidRPr="005174CA" w:rsidRDefault="005C57F7" w:rsidP="005C57F7">
      <w:pPr>
        <w:pStyle w:val="Prrafodelista"/>
        <w:numPr>
          <w:ilvl w:val="0"/>
          <w:numId w:val="18"/>
        </w:numPr>
        <w:spacing w:after="160" w:line="259" w:lineRule="auto"/>
        <w:jc w:val="both"/>
        <w:rPr>
          <w:rFonts w:ascii="Arial" w:hAnsi="Arial" w:cs="Arial"/>
        </w:rPr>
      </w:pPr>
      <w:r w:rsidRPr="005174CA">
        <w:rPr>
          <w:rFonts w:ascii="Arial" w:hAnsi="Arial" w:cs="Arial"/>
        </w:rPr>
        <w:t>Documentar los procesos para cumplir los requerimientos necesarios para certificar el Sistema de Gestión de Calidad de la entidad.</w:t>
      </w:r>
    </w:p>
    <w:p w:rsidR="005C57F7" w:rsidRPr="005174CA" w:rsidRDefault="005C57F7" w:rsidP="005C57F7">
      <w:pPr>
        <w:pStyle w:val="Prrafodelista"/>
        <w:numPr>
          <w:ilvl w:val="0"/>
          <w:numId w:val="18"/>
        </w:numPr>
        <w:spacing w:after="160" w:line="259" w:lineRule="auto"/>
        <w:jc w:val="both"/>
        <w:rPr>
          <w:rFonts w:ascii="Arial" w:hAnsi="Arial" w:cs="Arial"/>
        </w:rPr>
      </w:pPr>
      <w:r w:rsidRPr="005174CA">
        <w:rPr>
          <w:rFonts w:ascii="Arial" w:hAnsi="Arial" w:cs="Arial"/>
        </w:rPr>
        <w:t>Facilitar la consulta a quienes tienen la responsabilidad de dirigir, ejecutar y controlar los procedimientos respectivos y servir de herramienta para la evaluación de la gestión.</w:t>
      </w:r>
    </w:p>
    <w:p w:rsidR="005C57F7" w:rsidRPr="005174CA" w:rsidRDefault="005C57F7" w:rsidP="005C57F7">
      <w:pPr>
        <w:jc w:val="both"/>
        <w:rPr>
          <w:rFonts w:ascii="Arial" w:hAnsi="Arial" w:cs="Arial"/>
        </w:rPr>
      </w:pPr>
    </w:p>
    <w:p w:rsidR="005C57F7" w:rsidRPr="005174CA" w:rsidRDefault="00957EC1" w:rsidP="005C57F7">
      <w:pPr>
        <w:jc w:val="both"/>
        <w:rPr>
          <w:rFonts w:ascii="Arial" w:hAnsi="Arial" w:cs="Arial"/>
        </w:rPr>
      </w:pPr>
      <w:r>
        <w:rPr>
          <w:rFonts w:ascii="Arial" w:hAnsi="Arial" w:cs="Arial"/>
          <w:b/>
        </w:rPr>
        <w:t xml:space="preserve">2. </w:t>
      </w:r>
      <w:r w:rsidR="005C57F7" w:rsidRPr="005174CA">
        <w:rPr>
          <w:rFonts w:ascii="Arial" w:hAnsi="Arial" w:cs="Arial"/>
          <w:b/>
        </w:rPr>
        <w:t>DESTINATARIOS DEL MANUAL</w:t>
      </w:r>
      <w:r w:rsidR="005C57F7" w:rsidRPr="005174CA">
        <w:rPr>
          <w:rFonts w:ascii="Arial" w:hAnsi="Arial" w:cs="Arial"/>
        </w:rPr>
        <w:t xml:space="preserve"> </w:t>
      </w:r>
    </w:p>
    <w:p w:rsidR="005C57F7" w:rsidRPr="005174CA" w:rsidRDefault="005C57F7" w:rsidP="005C57F7">
      <w:pPr>
        <w:jc w:val="both"/>
        <w:rPr>
          <w:rFonts w:ascii="Arial" w:hAnsi="Arial" w:cs="Arial"/>
        </w:rPr>
      </w:pPr>
      <w:r w:rsidRPr="005174CA">
        <w:rPr>
          <w:rFonts w:ascii="Arial" w:hAnsi="Arial" w:cs="Arial"/>
        </w:rPr>
        <w:t>El presente Manual está dirigido a:</w:t>
      </w:r>
    </w:p>
    <w:p w:rsidR="005C57F7" w:rsidRPr="005174CA" w:rsidRDefault="005C57F7" w:rsidP="005C57F7">
      <w:pPr>
        <w:jc w:val="both"/>
        <w:rPr>
          <w:rFonts w:ascii="Arial" w:hAnsi="Arial" w:cs="Arial"/>
        </w:rPr>
      </w:pPr>
      <w:r w:rsidRPr="005174CA">
        <w:rPr>
          <w:rFonts w:ascii="Arial" w:hAnsi="Arial" w:cs="Arial"/>
        </w:rPr>
        <w:t xml:space="preserve"> </w:t>
      </w:r>
      <w:r w:rsidRPr="005174CA">
        <w:rPr>
          <w:rFonts w:ascii="Arial" w:hAnsi="Arial" w:cs="Arial"/>
        </w:rPr>
        <w:sym w:font="Symbol" w:char="F0B7"/>
      </w:r>
      <w:r w:rsidRPr="005174CA">
        <w:rPr>
          <w:rFonts w:ascii="Arial" w:hAnsi="Arial" w:cs="Arial"/>
        </w:rPr>
        <w:t xml:space="preserve"> Los funcionarios responsables de la ejecución y mejoramiento de cada uno de los procedimientos que integran este manual. </w:t>
      </w:r>
    </w:p>
    <w:p w:rsidR="005C57F7" w:rsidRPr="005174CA" w:rsidRDefault="005C57F7" w:rsidP="005C57F7">
      <w:pPr>
        <w:jc w:val="both"/>
        <w:rPr>
          <w:rFonts w:ascii="Arial" w:hAnsi="Arial" w:cs="Arial"/>
        </w:rPr>
      </w:pPr>
      <w:r w:rsidRPr="005174CA">
        <w:rPr>
          <w:rFonts w:ascii="Arial" w:hAnsi="Arial" w:cs="Arial"/>
        </w:rPr>
        <w:sym w:font="Symbol" w:char="F0B7"/>
      </w:r>
      <w:r w:rsidRPr="005174CA">
        <w:rPr>
          <w:rFonts w:ascii="Arial" w:hAnsi="Arial" w:cs="Arial"/>
        </w:rPr>
        <w:t xml:space="preserve"> Los funcionarios de otras dependencias de la institución que en desarrollo de sus funciones son clientes o proveedores en los procedimientos contenidos en este manual. </w:t>
      </w:r>
    </w:p>
    <w:p w:rsidR="005C57F7" w:rsidRPr="005174CA" w:rsidRDefault="005C57F7" w:rsidP="005C57F7">
      <w:pPr>
        <w:jc w:val="both"/>
        <w:rPr>
          <w:rFonts w:ascii="Arial" w:hAnsi="Arial" w:cs="Arial"/>
        </w:rPr>
      </w:pPr>
      <w:r w:rsidRPr="005174CA">
        <w:rPr>
          <w:rFonts w:ascii="Arial" w:hAnsi="Arial" w:cs="Arial"/>
        </w:rPr>
        <w:sym w:font="Symbol" w:char="F0B7"/>
      </w:r>
      <w:r w:rsidRPr="005174CA">
        <w:rPr>
          <w:rFonts w:ascii="Arial" w:hAnsi="Arial" w:cs="Arial"/>
        </w:rPr>
        <w:t xml:space="preserve"> Los órganos de control, para que a través de él evalúen la gestión del proceso. </w:t>
      </w:r>
    </w:p>
    <w:p w:rsidR="005C57F7" w:rsidRPr="005174CA" w:rsidRDefault="00957EC1" w:rsidP="005C57F7">
      <w:pPr>
        <w:jc w:val="both"/>
        <w:rPr>
          <w:rFonts w:ascii="Arial" w:hAnsi="Arial" w:cs="Arial"/>
        </w:rPr>
      </w:pPr>
      <w:r>
        <w:rPr>
          <w:rFonts w:ascii="Arial" w:hAnsi="Arial" w:cs="Arial"/>
        </w:rPr>
        <w:t>2</w:t>
      </w:r>
      <w:r w:rsidR="005C57F7" w:rsidRPr="005174CA">
        <w:rPr>
          <w:rFonts w:ascii="Arial" w:hAnsi="Arial" w:cs="Arial"/>
        </w:rPr>
        <w:t xml:space="preserve">.1. Manejo y Conservación del Manual, debe ser objeto de manipulación cuidadosa, con el fin de garantizar el buen estado de las hojas y de la totalidad del instructivo. Debe mantenerse en un lugar de fácil acceso y podrá reproducirse por Intranet o correo electrónico para facilitar su consulta. </w:t>
      </w:r>
    </w:p>
    <w:p w:rsidR="005C57F7" w:rsidRPr="005174CA" w:rsidRDefault="00957EC1" w:rsidP="005C57F7">
      <w:pPr>
        <w:jc w:val="both"/>
        <w:rPr>
          <w:rFonts w:ascii="Arial" w:hAnsi="Arial" w:cs="Arial"/>
        </w:rPr>
      </w:pPr>
      <w:r>
        <w:rPr>
          <w:rFonts w:ascii="Arial" w:hAnsi="Arial" w:cs="Arial"/>
        </w:rPr>
        <w:t>2</w:t>
      </w:r>
      <w:r w:rsidR="005C57F7" w:rsidRPr="005174CA">
        <w:rPr>
          <w:rFonts w:ascii="Arial" w:hAnsi="Arial" w:cs="Arial"/>
        </w:rPr>
        <w:t xml:space="preserve">.2. Actualización y Mejoramiento del Manual. Este manual es un instrumento flexible que permite actualizaciones o modificaciones, las cuales se deben registrar en la planilla de control de actualizaciones, previa revisión y aprobación del Grupo de Desarrollo Organizacional. </w:t>
      </w:r>
    </w:p>
    <w:p w:rsidR="005C57F7" w:rsidRPr="005174CA" w:rsidRDefault="00957EC1" w:rsidP="005C57F7">
      <w:pPr>
        <w:jc w:val="both"/>
        <w:rPr>
          <w:rFonts w:ascii="Arial" w:hAnsi="Arial" w:cs="Arial"/>
        </w:rPr>
      </w:pPr>
      <w:r>
        <w:rPr>
          <w:rFonts w:ascii="Arial" w:hAnsi="Arial" w:cs="Arial"/>
        </w:rPr>
        <w:t>2</w:t>
      </w:r>
      <w:r w:rsidR="005C57F7" w:rsidRPr="005174CA">
        <w:rPr>
          <w:rFonts w:ascii="Arial" w:hAnsi="Arial" w:cs="Arial"/>
        </w:rPr>
        <w:t>.3. Distribución y Socialización del Manual. El manual como instrumento administrativo deberá ser distribuido y difundido por el dueño del proceso a todos los funcionarios que hacen parte del mismo. Debe haber una copia en cada uno de los Grupos que conforman el proceso.</w:t>
      </w:r>
    </w:p>
    <w:p w:rsidR="005C57F7" w:rsidRDefault="005C57F7" w:rsidP="005C57F7">
      <w:pPr>
        <w:jc w:val="both"/>
        <w:rPr>
          <w:rFonts w:ascii="Arial" w:hAnsi="Arial" w:cs="Arial"/>
        </w:rPr>
      </w:pPr>
      <w:r w:rsidRPr="005174CA">
        <w:rPr>
          <w:rFonts w:ascii="Arial" w:hAnsi="Arial" w:cs="Arial"/>
        </w:rPr>
        <w:t xml:space="preserve">El manual será publicado en la página de Intranet de la entidad. Para consulta Sin embargo estos van a ser publicados en </w:t>
      </w:r>
      <w:r>
        <w:rPr>
          <w:rFonts w:ascii="Arial" w:hAnsi="Arial" w:cs="Arial"/>
        </w:rPr>
        <w:t xml:space="preserve">PDF </w:t>
      </w:r>
      <w:r w:rsidRPr="005174CA">
        <w:rPr>
          <w:rFonts w:ascii="Arial" w:hAnsi="Arial" w:cs="Arial"/>
        </w:rPr>
        <w:t xml:space="preserve">y no podrán ser impresos ni copiados. Nota: En caso de que algún funcionario lo necesite podrá realizar una petición al Grupo Desarrollo Organizacional quien se lo remitirá por medio magnético y quedará la constancia de la entrega. En cuanto a la Socialización, es responsabilidad del líder del proceso socializarlo en cada uno de los procedimientos donde se encuentran vinculados los funcionarios. </w:t>
      </w:r>
    </w:p>
    <w:p w:rsidR="00957EC1" w:rsidRPr="005174CA" w:rsidRDefault="00957EC1" w:rsidP="005C57F7">
      <w:pPr>
        <w:jc w:val="both"/>
        <w:rPr>
          <w:rFonts w:ascii="Arial" w:hAnsi="Arial" w:cs="Arial"/>
        </w:rPr>
      </w:pPr>
    </w:p>
    <w:p w:rsidR="005C57F7" w:rsidRPr="005174CA" w:rsidRDefault="00957EC1" w:rsidP="005C57F7">
      <w:pPr>
        <w:jc w:val="both"/>
        <w:rPr>
          <w:rFonts w:ascii="Arial" w:hAnsi="Arial" w:cs="Arial"/>
          <w:b/>
        </w:rPr>
      </w:pPr>
      <w:r>
        <w:rPr>
          <w:rFonts w:ascii="Arial" w:hAnsi="Arial" w:cs="Arial"/>
          <w:b/>
        </w:rPr>
        <w:t xml:space="preserve">3. </w:t>
      </w:r>
      <w:r w:rsidR="005C57F7" w:rsidRPr="005174CA">
        <w:rPr>
          <w:rFonts w:ascii="Arial" w:hAnsi="Arial" w:cs="Arial"/>
          <w:b/>
        </w:rPr>
        <w:t xml:space="preserve">BASE METODOLOGICA DEL MANUAL </w:t>
      </w:r>
    </w:p>
    <w:p w:rsidR="005C57F7" w:rsidRPr="005174CA" w:rsidRDefault="005C57F7" w:rsidP="005C57F7">
      <w:pPr>
        <w:jc w:val="both"/>
        <w:rPr>
          <w:rFonts w:ascii="Arial" w:hAnsi="Arial" w:cs="Arial"/>
        </w:rPr>
      </w:pPr>
      <w:r w:rsidRPr="005174CA">
        <w:rPr>
          <w:rFonts w:ascii="Arial" w:hAnsi="Arial" w:cs="Arial"/>
        </w:rPr>
        <w:t>El Manual de procesos y procedimientos se puede definir como un elemento del sistema de control interno que contiene información detallada de las distintas operaciones o actividades que se deben realizar al interior de una entidad en todas y cada una de sus dependencias, también es fundamental para el entendimiento del presente manual de procesos y procedimientos tener claro los siguientes conceptos tomados de la Guía para la racionalización de trámites, procesos y procedimientos del DAFP:</w:t>
      </w:r>
    </w:p>
    <w:p w:rsidR="00957EC1" w:rsidRDefault="00957EC1" w:rsidP="005C57F7">
      <w:pPr>
        <w:jc w:val="both"/>
        <w:rPr>
          <w:rFonts w:ascii="Arial" w:hAnsi="Arial" w:cs="Arial"/>
          <w:b/>
        </w:rPr>
      </w:pPr>
    </w:p>
    <w:p w:rsidR="005C57F7" w:rsidRPr="005174CA" w:rsidRDefault="00957EC1" w:rsidP="005C57F7">
      <w:pPr>
        <w:jc w:val="both"/>
        <w:rPr>
          <w:rFonts w:ascii="Arial" w:hAnsi="Arial" w:cs="Arial"/>
          <w:b/>
        </w:rPr>
      </w:pPr>
      <w:r>
        <w:rPr>
          <w:rFonts w:ascii="Arial" w:hAnsi="Arial" w:cs="Arial"/>
          <w:b/>
        </w:rPr>
        <w:t xml:space="preserve">4. </w:t>
      </w:r>
      <w:r w:rsidR="005C57F7" w:rsidRPr="005174CA">
        <w:rPr>
          <w:rFonts w:ascii="Arial" w:hAnsi="Arial" w:cs="Arial"/>
          <w:b/>
        </w:rPr>
        <w:t>DEFINICIONES BASICAS:</w:t>
      </w:r>
    </w:p>
    <w:p w:rsidR="005C57F7" w:rsidRPr="005174CA" w:rsidRDefault="00957EC1" w:rsidP="005C57F7">
      <w:pPr>
        <w:jc w:val="both"/>
        <w:rPr>
          <w:rFonts w:ascii="Arial" w:hAnsi="Arial" w:cs="Arial"/>
          <w:b/>
        </w:rPr>
      </w:pPr>
      <w:r>
        <w:rPr>
          <w:rFonts w:ascii="Arial" w:hAnsi="Arial" w:cs="Arial"/>
          <w:b/>
        </w:rPr>
        <w:t xml:space="preserve">4.1. </w:t>
      </w:r>
      <w:r w:rsidR="005C57F7" w:rsidRPr="005174CA">
        <w:rPr>
          <w:rFonts w:ascii="Arial" w:hAnsi="Arial" w:cs="Arial"/>
          <w:b/>
        </w:rPr>
        <w:t xml:space="preserve"> IDENTIFICACIÓN DE LOS PROCEDIMIENTOS: </w:t>
      </w:r>
    </w:p>
    <w:p w:rsidR="005C57F7" w:rsidRPr="005174CA" w:rsidRDefault="005C57F7" w:rsidP="005C57F7">
      <w:pPr>
        <w:pStyle w:val="Prrafodelista"/>
        <w:numPr>
          <w:ilvl w:val="0"/>
          <w:numId w:val="21"/>
        </w:numPr>
        <w:spacing w:after="160" w:line="259" w:lineRule="auto"/>
        <w:jc w:val="both"/>
        <w:rPr>
          <w:rFonts w:ascii="Arial" w:hAnsi="Arial" w:cs="Arial"/>
        </w:rPr>
      </w:pPr>
      <w:r w:rsidRPr="005174CA">
        <w:rPr>
          <w:rFonts w:ascii="Arial" w:hAnsi="Arial" w:cs="Arial"/>
        </w:rPr>
        <w:t xml:space="preserve">Son </w:t>
      </w:r>
      <w:r>
        <w:rPr>
          <w:rFonts w:ascii="Arial" w:hAnsi="Arial" w:cs="Arial"/>
        </w:rPr>
        <w:t>la base para el</w:t>
      </w:r>
      <w:r w:rsidRPr="005174CA">
        <w:rPr>
          <w:rFonts w:ascii="Arial" w:hAnsi="Arial" w:cs="Arial"/>
        </w:rPr>
        <w:t xml:space="preserve"> desarrollo de una fase o etapa de un proceso. </w:t>
      </w:r>
    </w:p>
    <w:p w:rsidR="005C57F7" w:rsidRPr="005174CA" w:rsidRDefault="005C57F7" w:rsidP="005C57F7">
      <w:pPr>
        <w:pStyle w:val="Prrafodelista"/>
        <w:numPr>
          <w:ilvl w:val="0"/>
          <w:numId w:val="21"/>
        </w:numPr>
        <w:spacing w:after="160" w:line="259" w:lineRule="auto"/>
        <w:jc w:val="both"/>
        <w:rPr>
          <w:rFonts w:ascii="Arial" w:hAnsi="Arial" w:cs="Arial"/>
        </w:rPr>
      </w:pPr>
      <w:r w:rsidRPr="005174CA">
        <w:rPr>
          <w:rFonts w:ascii="Arial" w:hAnsi="Arial" w:cs="Arial"/>
        </w:rPr>
        <w:t xml:space="preserve">No pueden iniciarse sin previos requisitos. </w:t>
      </w:r>
    </w:p>
    <w:p w:rsidR="005C57F7" w:rsidRPr="005174CA" w:rsidRDefault="005C57F7" w:rsidP="005C57F7">
      <w:pPr>
        <w:pStyle w:val="Prrafodelista"/>
        <w:numPr>
          <w:ilvl w:val="0"/>
          <w:numId w:val="21"/>
        </w:numPr>
        <w:spacing w:after="160" w:line="259" w:lineRule="auto"/>
        <w:jc w:val="both"/>
        <w:rPr>
          <w:rFonts w:ascii="Arial" w:hAnsi="Arial" w:cs="Arial"/>
        </w:rPr>
      </w:pPr>
      <w:r w:rsidRPr="005174CA">
        <w:rPr>
          <w:rFonts w:ascii="Arial" w:hAnsi="Arial" w:cs="Arial"/>
        </w:rPr>
        <w:t>Generan productos intermedios que se constituyen en requisitos o insumos de otros procedimientos.</w:t>
      </w:r>
    </w:p>
    <w:p w:rsidR="005C57F7" w:rsidRDefault="005C57F7" w:rsidP="005C57F7">
      <w:pPr>
        <w:pStyle w:val="Prrafodelista"/>
        <w:numPr>
          <w:ilvl w:val="0"/>
          <w:numId w:val="20"/>
        </w:numPr>
        <w:spacing w:after="160" w:line="259" w:lineRule="auto"/>
        <w:jc w:val="both"/>
        <w:rPr>
          <w:rFonts w:ascii="Arial" w:hAnsi="Arial" w:cs="Arial"/>
        </w:rPr>
      </w:pPr>
      <w:r>
        <w:rPr>
          <w:rFonts w:ascii="Arial" w:hAnsi="Arial" w:cs="Arial"/>
        </w:rPr>
        <w:t>Presenta sinergia entre los procesos</w:t>
      </w:r>
    </w:p>
    <w:p w:rsidR="004F5879" w:rsidRDefault="004F5879" w:rsidP="004F5879">
      <w:pPr>
        <w:pStyle w:val="Prrafodelista"/>
        <w:spacing w:after="160" w:line="259" w:lineRule="auto"/>
        <w:jc w:val="both"/>
        <w:rPr>
          <w:rFonts w:ascii="Arial" w:hAnsi="Arial" w:cs="Arial"/>
        </w:rPr>
      </w:pPr>
    </w:p>
    <w:p w:rsidR="004F5879" w:rsidRDefault="004F5879" w:rsidP="004F5879">
      <w:pPr>
        <w:pStyle w:val="Prrafodelista"/>
        <w:spacing w:after="160" w:line="259" w:lineRule="auto"/>
        <w:jc w:val="both"/>
        <w:rPr>
          <w:rFonts w:ascii="Arial" w:hAnsi="Arial" w:cs="Arial"/>
        </w:rPr>
      </w:pPr>
    </w:p>
    <w:p w:rsidR="004F5879" w:rsidRDefault="004F5879" w:rsidP="004F5879">
      <w:pPr>
        <w:pStyle w:val="Prrafodelista"/>
        <w:spacing w:after="160" w:line="259" w:lineRule="auto"/>
        <w:jc w:val="both"/>
        <w:rPr>
          <w:rFonts w:ascii="Arial" w:hAnsi="Arial" w:cs="Arial"/>
        </w:rPr>
      </w:pPr>
    </w:p>
    <w:p w:rsidR="004F5879" w:rsidRDefault="004F5879" w:rsidP="004F5879">
      <w:pPr>
        <w:pStyle w:val="Prrafodelista"/>
        <w:spacing w:after="160" w:line="259" w:lineRule="auto"/>
        <w:jc w:val="both"/>
        <w:rPr>
          <w:rFonts w:ascii="Arial" w:hAnsi="Arial" w:cs="Arial"/>
        </w:rPr>
      </w:pPr>
    </w:p>
    <w:p w:rsidR="004F5879" w:rsidRDefault="004F5879" w:rsidP="004F5879">
      <w:pPr>
        <w:pStyle w:val="Prrafodelista"/>
        <w:spacing w:after="160" w:line="259" w:lineRule="auto"/>
        <w:jc w:val="both"/>
        <w:rPr>
          <w:rFonts w:ascii="Arial" w:hAnsi="Arial" w:cs="Arial"/>
        </w:rPr>
      </w:pPr>
    </w:p>
    <w:p w:rsidR="004F5879" w:rsidRDefault="004F5879" w:rsidP="004F5879">
      <w:pPr>
        <w:pStyle w:val="Prrafodelista"/>
        <w:spacing w:after="160" w:line="259" w:lineRule="auto"/>
        <w:jc w:val="both"/>
        <w:rPr>
          <w:rFonts w:ascii="Arial" w:hAnsi="Arial" w:cs="Arial"/>
        </w:rPr>
      </w:pPr>
    </w:p>
    <w:p w:rsidR="004F5879" w:rsidRPr="00D35755" w:rsidRDefault="004F5879" w:rsidP="004F5879">
      <w:pPr>
        <w:spacing w:after="160" w:line="259" w:lineRule="auto"/>
        <w:jc w:val="both"/>
        <w:rPr>
          <w:rFonts w:ascii="Arial" w:hAnsi="Arial" w:cs="Arial"/>
          <w:b/>
        </w:rPr>
      </w:pPr>
      <w:r w:rsidRPr="004F5879">
        <w:rPr>
          <w:rFonts w:ascii="Arial" w:hAnsi="Arial" w:cs="Arial"/>
          <w:b/>
        </w:rPr>
        <w:t>4.2.</w:t>
      </w:r>
      <w:r w:rsidR="00D35755">
        <w:rPr>
          <w:rFonts w:ascii="Arial" w:hAnsi="Arial" w:cs="Arial"/>
          <w:b/>
        </w:rPr>
        <w:t xml:space="preserve"> DEFINICIONES </w:t>
      </w:r>
    </w:p>
    <w:p w:rsidR="004F5879" w:rsidRPr="004F5879" w:rsidRDefault="004F5879" w:rsidP="004F5879">
      <w:pPr>
        <w:spacing w:after="160" w:line="259" w:lineRule="auto"/>
        <w:jc w:val="both"/>
        <w:rPr>
          <w:rFonts w:ascii="Arial" w:hAnsi="Arial" w:cs="Arial"/>
        </w:rPr>
      </w:pPr>
      <w:r w:rsidRPr="004F5879">
        <w:rPr>
          <w:rFonts w:ascii="Arial" w:hAnsi="Arial" w:cs="Arial"/>
          <w:b/>
        </w:rPr>
        <w:t>Actividad</w:t>
      </w:r>
      <w:r w:rsidRPr="004F5879">
        <w:rPr>
          <w:rFonts w:ascii="Arial" w:hAnsi="Arial" w:cs="Arial"/>
        </w:rPr>
        <w:t>: Es la más pequeña acción ejecutada o realizada por una persona o grupo. Es todo aquello que las personas realizan todos los dí</w:t>
      </w:r>
      <w:r>
        <w:rPr>
          <w:rFonts w:ascii="Arial" w:hAnsi="Arial" w:cs="Arial"/>
        </w:rPr>
        <w:t>as, a cada hora o momento en la organización</w:t>
      </w:r>
      <w:r w:rsidRPr="004F5879">
        <w:rPr>
          <w:rFonts w:ascii="Arial" w:hAnsi="Arial" w:cs="Arial"/>
        </w:rPr>
        <w:t xml:space="preserve">.  </w:t>
      </w:r>
    </w:p>
    <w:p w:rsidR="004F5879" w:rsidRPr="004F5879" w:rsidRDefault="004F5879" w:rsidP="004F5879">
      <w:pPr>
        <w:spacing w:after="160" w:line="259" w:lineRule="auto"/>
        <w:jc w:val="both"/>
        <w:rPr>
          <w:rFonts w:ascii="Arial" w:hAnsi="Arial" w:cs="Arial"/>
        </w:rPr>
      </w:pPr>
      <w:r w:rsidRPr="004F5879">
        <w:rPr>
          <w:rFonts w:ascii="Arial" w:hAnsi="Arial" w:cs="Arial"/>
          <w:b/>
        </w:rPr>
        <w:t>Control</w:t>
      </w:r>
      <w:r w:rsidRPr="004F5879">
        <w:rPr>
          <w:rFonts w:ascii="Arial" w:hAnsi="Arial" w:cs="Arial"/>
        </w:rPr>
        <w:t>: Es toda acción que tienda a minimizar riesgos, a analizar el desempeño de las operaciones evidenciando posibles desviaciones frente al resultado esperado, para la adopción de medidas preventivas. Los controles proporcionan un modelo operacional de seguridad razonable</w:t>
      </w:r>
      <w:r>
        <w:rPr>
          <w:rFonts w:ascii="Arial" w:hAnsi="Arial" w:cs="Arial"/>
        </w:rPr>
        <w:t xml:space="preserve"> en el logro de los objetivos. </w:t>
      </w:r>
    </w:p>
    <w:p w:rsidR="004F5879" w:rsidRPr="004F5879" w:rsidRDefault="004F5879" w:rsidP="004F5879">
      <w:pPr>
        <w:spacing w:after="160" w:line="259" w:lineRule="auto"/>
        <w:jc w:val="both"/>
        <w:rPr>
          <w:rFonts w:ascii="Arial" w:hAnsi="Arial" w:cs="Arial"/>
        </w:rPr>
      </w:pPr>
      <w:r w:rsidRPr="004F5879">
        <w:rPr>
          <w:rFonts w:ascii="Arial" w:hAnsi="Arial" w:cs="Arial"/>
          <w:b/>
        </w:rPr>
        <w:t>Diagrama de flujo</w:t>
      </w:r>
      <w:r w:rsidRPr="004F5879">
        <w:rPr>
          <w:rFonts w:ascii="Arial" w:hAnsi="Arial" w:cs="Arial"/>
        </w:rPr>
        <w:t xml:space="preserve">: Representación gráfica de un proceso o de un procedimiento que permite la observación sistemática de su ejecución, mostrando la dinámica y lógica de la secuencia del trabajo. </w:t>
      </w:r>
    </w:p>
    <w:p w:rsidR="004F5879" w:rsidRPr="004F5879" w:rsidRDefault="004F5879" w:rsidP="004F5879">
      <w:pPr>
        <w:spacing w:after="160" w:line="259" w:lineRule="auto"/>
        <w:jc w:val="both"/>
        <w:rPr>
          <w:rFonts w:ascii="Arial" w:hAnsi="Arial" w:cs="Arial"/>
        </w:rPr>
      </w:pPr>
      <w:r w:rsidRPr="004F5879">
        <w:rPr>
          <w:rFonts w:ascii="Arial" w:hAnsi="Arial" w:cs="Arial"/>
          <w:b/>
        </w:rPr>
        <w:t>Eficacia</w:t>
      </w:r>
      <w:r w:rsidRPr="004F5879">
        <w:rPr>
          <w:rFonts w:ascii="Arial" w:hAnsi="Arial" w:cs="Arial"/>
        </w:rPr>
        <w:t xml:space="preserve">: </w:t>
      </w:r>
      <w:r>
        <w:rPr>
          <w:rFonts w:ascii="Arial" w:hAnsi="Arial" w:cs="Arial"/>
        </w:rPr>
        <w:t>C</w:t>
      </w:r>
      <w:r w:rsidRPr="004F5879">
        <w:rPr>
          <w:rFonts w:ascii="Arial" w:hAnsi="Arial" w:cs="Arial"/>
        </w:rPr>
        <w:t xml:space="preserve">apacidad de producir resultados que guarden relación con los objetivos y metas de la organización en un periodo de tiempo determinando. </w:t>
      </w:r>
    </w:p>
    <w:p w:rsidR="004F5879" w:rsidRPr="004F5879" w:rsidRDefault="004F5879" w:rsidP="004F5879">
      <w:pPr>
        <w:spacing w:after="160" w:line="259" w:lineRule="auto"/>
        <w:jc w:val="both"/>
        <w:rPr>
          <w:rFonts w:ascii="Arial" w:hAnsi="Arial" w:cs="Arial"/>
        </w:rPr>
      </w:pPr>
      <w:r w:rsidRPr="004F5879">
        <w:rPr>
          <w:rFonts w:ascii="Arial" w:hAnsi="Arial" w:cs="Arial"/>
          <w:b/>
        </w:rPr>
        <w:t>Eficiencia</w:t>
      </w:r>
      <w:r w:rsidRPr="004F5879">
        <w:rPr>
          <w:rFonts w:ascii="Arial" w:hAnsi="Arial" w:cs="Arial"/>
        </w:rPr>
        <w:t>: Maximización de los insumos empleados para generar productos o servicios; ya sea que con recursos iguales o constantes se obtengan mayores resultados o que con resultados iguales o constantes</w:t>
      </w:r>
      <w:r>
        <w:rPr>
          <w:rFonts w:ascii="Arial" w:hAnsi="Arial" w:cs="Arial"/>
        </w:rPr>
        <w:t xml:space="preserve"> se ejecuten menores recursos. </w:t>
      </w:r>
    </w:p>
    <w:p w:rsidR="004F5879" w:rsidRPr="004F5879" w:rsidRDefault="004F5879" w:rsidP="004F5879">
      <w:pPr>
        <w:spacing w:after="160" w:line="259" w:lineRule="auto"/>
        <w:jc w:val="both"/>
        <w:rPr>
          <w:rFonts w:ascii="Arial" w:hAnsi="Arial" w:cs="Arial"/>
        </w:rPr>
      </w:pPr>
      <w:r w:rsidRPr="004F5879">
        <w:rPr>
          <w:rFonts w:ascii="Arial" w:hAnsi="Arial" w:cs="Arial"/>
          <w:b/>
        </w:rPr>
        <w:t>Efectividad</w:t>
      </w:r>
      <w:r w:rsidRPr="004F5879">
        <w:rPr>
          <w:rFonts w:ascii="Arial" w:hAnsi="Arial" w:cs="Arial"/>
        </w:rPr>
        <w:t>: Capacidad de producir resultados esperados con el</w:t>
      </w:r>
      <w:r>
        <w:rPr>
          <w:rFonts w:ascii="Arial" w:hAnsi="Arial" w:cs="Arial"/>
        </w:rPr>
        <w:t xml:space="preserve"> menor uso o gasto de recursos </w:t>
      </w:r>
    </w:p>
    <w:p w:rsidR="004F5879" w:rsidRPr="004F5879" w:rsidRDefault="004F5879" w:rsidP="004F5879">
      <w:pPr>
        <w:spacing w:after="160" w:line="259" w:lineRule="auto"/>
        <w:jc w:val="both"/>
        <w:rPr>
          <w:rFonts w:ascii="Arial" w:hAnsi="Arial" w:cs="Arial"/>
        </w:rPr>
      </w:pPr>
      <w:r w:rsidRPr="004F5879">
        <w:rPr>
          <w:rFonts w:ascii="Arial" w:hAnsi="Arial" w:cs="Arial"/>
          <w:b/>
        </w:rPr>
        <w:t>Gestión</w:t>
      </w:r>
      <w:r w:rsidRPr="004F5879">
        <w:rPr>
          <w:rFonts w:ascii="Arial" w:hAnsi="Arial" w:cs="Arial"/>
        </w:rPr>
        <w:t xml:space="preserve">: Todas aquellas actividades que en forma integral asume la organización con el propósito de obtener los objetivos y metas que a través del proceso </w:t>
      </w:r>
      <w:r>
        <w:rPr>
          <w:rFonts w:ascii="Arial" w:hAnsi="Arial" w:cs="Arial"/>
        </w:rPr>
        <w:t xml:space="preserve">de planeación se ha propuesto. </w:t>
      </w:r>
      <w:r w:rsidRPr="004F5879">
        <w:rPr>
          <w:rFonts w:ascii="Arial" w:hAnsi="Arial" w:cs="Arial"/>
        </w:rPr>
        <w:t xml:space="preserve"> </w:t>
      </w:r>
    </w:p>
    <w:p w:rsidR="004F5879" w:rsidRDefault="004F5879" w:rsidP="004F5879">
      <w:pPr>
        <w:spacing w:after="160" w:line="259" w:lineRule="auto"/>
        <w:jc w:val="both"/>
        <w:rPr>
          <w:rFonts w:ascii="Arial" w:hAnsi="Arial" w:cs="Arial"/>
        </w:rPr>
      </w:pPr>
      <w:r w:rsidRPr="004F5879">
        <w:rPr>
          <w:rFonts w:ascii="Arial" w:hAnsi="Arial" w:cs="Arial"/>
          <w:b/>
        </w:rPr>
        <w:t>Gestión por Procesos</w:t>
      </w:r>
      <w:r w:rsidRPr="004F5879">
        <w:rPr>
          <w:rFonts w:ascii="Arial" w:hAnsi="Arial" w:cs="Arial"/>
        </w:rPr>
        <w:t xml:space="preserve">: Gerenciar una organización bajo la perspectiva de que toda empresa es un conjunto de procesos que de manera concatenada comienzan y terminan en el cliente; teniendo en cuenta, que la gestión está relacionada con los objetivos y resultados o logros, y no con el trabajo o las actividades desarrolladas. </w:t>
      </w:r>
    </w:p>
    <w:p w:rsidR="004F5879" w:rsidRDefault="004F5879" w:rsidP="004F5879">
      <w:pPr>
        <w:spacing w:after="160" w:line="259" w:lineRule="auto"/>
        <w:jc w:val="both"/>
        <w:rPr>
          <w:rFonts w:ascii="Arial" w:hAnsi="Arial" w:cs="Arial"/>
        </w:rPr>
      </w:pPr>
      <w:r w:rsidRPr="004F5879">
        <w:rPr>
          <w:rFonts w:ascii="Arial" w:hAnsi="Arial" w:cs="Arial"/>
          <w:b/>
        </w:rPr>
        <w:t>Macroproceso</w:t>
      </w:r>
      <w:r w:rsidRPr="004F5879">
        <w:rPr>
          <w:rFonts w:ascii="Arial" w:hAnsi="Arial" w:cs="Arial"/>
        </w:rPr>
        <w:t xml:space="preserve">: Es un conjunto de procesos </w:t>
      </w:r>
    </w:p>
    <w:p w:rsidR="004F5879" w:rsidRDefault="004F5879" w:rsidP="004F5879">
      <w:pPr>
        <w:spacing w:after="160" w:line="259" w:lineRule="auto"/>
        <w:jc w:val="both"/>
        <w:rPr>
          <w:rFonts w:ascii="Arial" w:hAnsi="Arial" w:cs="Arial"/>
        </w:rPr>
      </w:pPr>
      <w:r w:rsidRPr="004F5879">
        <w:rPr>
          <w:rFonts w:ascii="Arial" w:hAnsi="Arial" w:cs="Arial"/>
          <w:b/>
        </w:rPr>
        <w:t>Manual</w:t>
      </w:r>
      <w:r w:rsidRPr="004F5879">
        <w:rPr>
          <w:rFonts w:ascii="Arial" w:hAnsi="Arial" w:cs="Arial"/>
        </w:rPr>
        <w:t xml:space="preserve">: Herramienta o instrumento de una organización que recoge lo más sustancial de una materia, de manera didáctica para facilitar su comprensión. Orienta y dirige a quien lo consulta en la realización o manejo.  </w:t>
      </w:r>
    </w:p>
    <w:p w:rsidR="004F5879" w:rsidRPr="004F5879" w:rsidRDefault="004F5879" w:rsidP="004F5879">
      <w:pPr>
        <w:spacing w:after="160" w:line="259" w:lineRule="auto"/>
        <w:jc w:val="both"/>
        <w:rPr>
          <w:rFonts w:ascii="Arial" w:hAnsi="Arial" w:cs="Arial"/>
        </w:rPr>
      </w:pPr>
      <w:r w:rsidRPr="004F5879">
        <w:rPr>
          <w:rFonts w:ascii="Arial" w:hAnsi="Arial" w:cs="Arial"/>
          <w:b/>
        </w:rPr>
        <w:t xml:space="preserve">Mejoramiento </w:t>
      </w:r>
      <w:r>
        <w:rPr>
          <w:rFonts w:ascii="Arial" w:hAnsi="Arial" w:cs="Arial"/>
          <w:b/>
        </w:rPr>
        <w:t>C</w:t>
      </w:r>
      <w:r w:rsidRPr="004F5879">
        <w:rPr>
          <w:rFonts w:ascii="Arial" w:hAnsi="Arial" w:cs="Arial"/>
          <w:b/>
        </w:rPr>
        <w:t>ontinuo</w:t>
      </w:r>
      <w:r w:rsidRPr="004F5879">
        <w:rPr>
          <w:rFonts w:ascii="Arial" w:hAnsi="Arial" w:cs="Arial"/>
        </w:rPr>
        <w:t xml:space="preserve">: Es un propósito asumido por todos los funcionarios de una institución, en la búsqueda incesante de maneras de hacer mejor las cosas, acompañado por una actitud orientada al mantenimiento y perfeccionamiento de los procesos. El mejoramiento continuo parte de la premisa de que nuestra vida laboral, social y familiar merece ser mejorada continuamente. </w:t>
      </w:r>
    </w:p>
    <w:p w:rsidR="004F5879" w:rsidRPr="004F5879" w:rsidRDefault="004F5879" w:rsidP="004F5879">
      <w:pPr>
        <w:spacing w:after="160" w:line="259" w:lineRule="auto"/>
        <w:jc w:val="both"/>
        <w:rPr>
          <w:rFonts w:ascii="Arial" w:hAnsi="Arial" w:cs="Arial"/>
        </w:rPr>
      </w:pPr>
      <w:r w:rsidRPr="004F5879">
        <w:rPr>
          <w:rFonts w:ascii="Arial" w:hAnsi="Arial" w:cs="Arial"/>
        </w:rPr>
        <w:t xml:space="preserve"> </w:t>
      </w:r>
    </w:p>
    <w:p w:rsidR="004F5879" w:rsidRPr="004F5879" w:rsidRDefault="004F5879" w:rsidP="004F5879">
      <w:pPr>
        <w:spacing w:after="160" w:line="259" w:lineRule="auto"/>
        <w:jc w:val="both"/>
        <w:rPr>
          <w:rFonts w:ascii="Arial" w:hAnsi="Arial" w:cs="Arial"/>
        </w:rPr>
      </w:pPr>
      <w:r w:rsidRPr="004F5879">
        <w:rPr>
          <w:rFonts w:ascii="Arial" w:hAnsi="Arial" w:cs="Arial"/>
          <w:b/>
        </w:rPr>
        <w:t>Proceso</w:t>
      </w:r>
      <w:r w:rsidRPr="004F5879">
        <w:rPr>
          <w:rFonts w:ascii="Arial" w:hAnsi="Arial" w:cs="Arial"/>
        </w:rPr>
        <w:t xml:space="preserve">: Es un conjunto de procedimientos, los cuales nos indica que se hace en la institución y atraviesa la institución de manera horizontal. </w:t>
      </w:r>
    </w:p>
    <w:p w:rsidR="004F5879" w:rsidRPr="004F5879" w:rsidRDefault="004F5879" w:rsidP="004F5879">
      <w:pPr>
        <w:spacing w:after="160" w:line="259" w:lineRule="auto"/>
        <w:jc w:val="both"/>
        <w:rPr>
          <w:rFonts w:ascii="Arial" w:hAnsi="Arial" w:cs="Arial"/>
        </w:rPr>
      </w:pPr>
      <w:r w:rsidRPr="004F5879">
        <w:rPr>
          <w:rFonts w:ascii="Arial" w:hAnsi="Arial" w:cs="Arial"/>
          <w:b/>
        </w:rPr>
        <w:t>Procedimiento</w:t>
      </w:r>
      <w:r w:rsidRPr="004F5879">
        <w:rPr>
          <w:rFonts w:ascii="Arial" w:hAnsi="Arial" w:cs="Arial"/>
        </w:rPr>
        <w:t xml:space="preserve">: Es un conjunto de actividades o tareas elementales, repetitivas, secuenciales, que nos indica el cómo se hace, es decir que las actividades son realizadas por un área determinada. </w:t>
      </w:r>
    </w:p>
    <w:p w:rsidR="004F5879" w:rsidRPr="004F5879" w:rsidRDefault="004F5879" w:rsidP="004F5879">
      <w:pPr>
        <w:spacing w:after="160" w:line="259" w:lineRule="auto"/>
        <w:jc w:val="both"/>
        <w:rPr>
          <w:rFonts w:ascii="Arial" w:hAnsi="Arial" w:cs="Arial"/>
        </w:rPr>
      </w:pPr>
      <w:r w:rsidRPr="004F5879">
        <w:rPr>
          <w:rFonts w:ascii="Arial" w:hAnsi="Arial" w:cs="Arial"/>
        </w:rPr>
        <w:t xml:space="preserve"> </w:t>
      </w:r>
      <w:r w:rsidRPr="004F5879">
        <w:rPr>
          <w:rFonts w:ascii="Arial" w:hAnsi="Arial" w:cs="Arial"/>
          <w:b/>
        </w:rPr>
        <w:t>Producto</w:t>
      </w:r>
      <w:r w:rsidRPr="004F5879">
        <w:rPr>
          <w:rFonts w:ascii="Arial" w:hAnsi="Arial" w:cs="Arial"/>
        </w:rPr>
        <w:t>: Es el resultado de una actividad específica o de un proceso; pueden ser bienes (cuando son tangibles) o servi</w:t>
      </w:r>
      <w:r>
        <w:rPr>
          <w:rFonts w:ascii="Arial" w:hAnsi="Arial" w:cs="Arial"/>
        </w:rPr>
        <w:t xml:space="preserve">cios (cuando son intangibles). </w:t>
      </w:r>
    </w:p>
    <w:p w:rsidR="004F5879" w:rsidRPr="004F5879" w:rsidRDefault="004F5879" w:rsidP="004F5879">
      <w:pPr>
        <w:spacing w:after="160" w:line="259" w:lineRule="auto"/>
        <w:jc w:val="both"/>
        <w:rPr>
          <w:rFonts w:ascii="Arial" w:hAnsi="Arial" w:cs="Arial"/>
        </w:rPr>
      </w:pPr>
      <w:r w:rsidRPr="004F5879">
        <w:rPr>
          <w:rFonts w:ascii="Arial" w:hAnsi="Arial" w:cs="Arial"/>
          <w:b/>
        </w:rPr>
        <w:t>Punto de control</w:t>
      </w:r>
      <w:r w:rsidRPr="004F5879">
        <w:rPr>
          <w:rFonts w:ascii="Arial" w:hAnsi="Arial" w:cs="Arial"/>
        </w:rPr>
        <w:t>: Es el desarrollo de mecanismos o acciones que permitan conocer el avance o estado de un proceso o procedimiento con el fin de lograr mantenerlo bajo control. Estas acciones pueden incorporar insumos como documentos, personas, registros,</w:t>
      </w:r>
      <w:r>
        <w:rPr>
          <w:rFonts w:ascii="Arial" w:hAnsi="Arial" w:cs="Arial"/>
        </w:rPr>
        <w:t xml:space="preserve"> firmas, formatos, entre otros </w:t>
      </w:r>
    </w:p>
    <w:p w:rsidR="005C57F7" w:rsidRPr="00D35755" w:rsidRDefault="004F5879" w:rsidP="00D35755">
      <w:pPr>
        <w:spacing w:after="160" w:line="259" w:lineRule="auto"/>
        <w:jc w:val="both"/>
        <w:rPr>
          <w:rFonts w:ascii="Arial" w:hAnsi="Arial" w:cs="Arial"/>
        </w:rPr>
      </w:pPr>
      <w:r w:rsidRPr="004F5879">
        <w:rPr>
          <w:rFonts w:ascii="Arial" w:hAnsi="Arial" w:cs="Arial"/>
          <w:b/>
        </w:rPr>
        <w:t>Sistema</w:t>
      </w:r>
      <w:r w:rsidRPr="004F5879">
        <w:rPr>
          <w:rFonts w:ascii="Arial" w:hAnsi="Arial" w:cs="Arial"/>
        </w:rPr>
        <w:t>: Es una red de procesos interconectados, diseñados para satisfacer las expectativas de los clientes.</w:t>
      </w:r>
    </w:p>
    <w:p w:rsidR="005C57F7" w:rsidRDefault="00957EC1" w:rsidP="005C57F7">
      <w:pPr>
        <w:jc w:val="both"/>
        <w:rPr>
          <w:rFonts w:ascii="Arial" w:hAnsi="Arial" w:cs="Arial"/>
          <w:b/>
        </w:rPr>
      </w:pPr>
      <w:r>
        <w:rPr>
          <w:rFonts w:ascii="Arial" w:hAnsi="Arial" w:cs="Arial"/>
          <w:b/>
        </w:rPr>
        <w:t xml:space="preserve">5. </w:t>
      </w:r>
      <w:r w:rsidR="005C57F7" w:rsidRPr="005174CA">
        <w:rPr>
          <w:rFonts w:ascii="Arial" w:hAnsi="Arial" w:cs="Arial"/>
          <w:b/>
        </w:rPr>
        <w:t>INTERPRETACIÓN DEL CONTENIDO DEL MANUAL DE PROCESOS Y PROCEDIMIENTOS</w:t>
      </w:r>
    </w:p>
    <w:p w:rsidR="005C57F7" w:rsidRDefault="005C57F7" w:rsidP="005C57F7">
      <w:pPr>
        <w:spacing w:after="0" w:line="240" w:lineRule="auto"/>
        <w:jc w:val="both"/>
        <w:rPr>
          <w:rFonts w:ascii="Arial" w:hAnsi="Arial" w:cs="Arial"/>
          <w:bCs/>
          <w:shd w:val="clear" w:color="auto" w:fill="FFFFFF"/>
        </w:rPr>
      </w:pPr>
      <w:r w:rsidRPr="005C57F7">
        <w:rPr>
          <w:rFonts w:ascii="Arial" w:hAnsi="Arial" w:cs="Arial"/>
          <w:bCs/>
          <w:shd w:val="clear" w:color="auto" w:fill="FFFFFF"/>
        </w:rPr>
        <w:t>Los manuales</w:t>
      </w:r>
      <w:r>
        <w:rPr>
          <w:rFonts w:ascii="Arial" w:hAnsi="Arial" w:cs="Arial"/>
          <w:bCs/>
          <w:shd w:val="clear" w:color="auto" w:fill="FFFFFF"/>
        </w:rPr>
        <w:t xml:space="preserve"> de procesos y procedimientos</w:t>
      </w:r>
      <w:r w:rsidRPr="005C57F7">
        <w:rPr>
          <w:rFonts w:ascii="Arial" w:hAnsi="Arial" w:cs="Arial"/>
          <w:bCs/>
          <w:shd w:val="clear" w:color="auto" w:fill="FFFFFF"/>
        </w:rPr>
        <w:t xml:space="preserve"> son documentos que permiten facilitar la adaptación de cada factor perteneciente a una </w:t>
      </w:r>
      <w:r>
        <w:rPr>
          <w:rFonts w:ascii="Arial" w:hAnsi="Arial" w:cs="Arial"/>
          <w:bCs/>
          <w:shd w:val="clear" w:color="auto" w:fill="FFFFFF"/>
        </w:rPr>
        <w:t>organización</w:t>
      </w:r>
      <w:r w:rsidRPr="005C57F7">
        <w:rPr>
          <w:rFonts w:ascii="Arial" w:hAnsi="Arial" w:cs="Arial"/>
          <w:bCs/>
          <w:shd w:val="clear" w:color="auto" w:fill="FFFFFF"/>
        </w:rPr>
        <w:t xml:space="preserve"> a los intereses primar</w:t>
      </w:r>
      <w:r>
        <w:rPr>
          <w:rFonts w:ascii="Arial" w:hAnsi="Arial" w:cs="Arial"/>
          <w:bCs/>
          <w:shd w:val="clear" w:color="auto" w:fill="FFFFFF"/>
        </w:rPr>
        <w:t>i</w:t>
      </w:r>
      <w:r w:rsidRPr="005C57F7">
        <w:rPr>
          <w:rFonts w:ascii="Arial" w:hAnsi="Arial" w:cs="Arial"/>
          <w:bCs/>
          <w:shd w:val="clear" w:color="auto" w:fill="FFFFFF"/>
        </w:rPr>
        <w:t>os de esta.</w:t>
      </w:r>
    </w:p>
    <w:p w:rsidR="005C57F7" w:rsidRDefault="005C57F7" w:rsidP="005C57F7">
      <w:pPr>
        <w:spacing w:after="0" w:line="240" w:lineRule="auto"/>
        <w:jc w:val="both"/>
        <w:rPr>
          <w:rFonts w:ascii="Arial" w:hAnsi="Arial" w:cs="Arial"/>
          <w:bCs/>
          <w:shd w:val="clear" w:color="auto" w:fill="FFFFFF"/>
        </w:rPr>
      </w:pPr>
      <w:r w:rsidRPr="005C57F7">
        <w:rPr>
          <w:rFonts w:ascii="Arial" w:hAnsi="Arial" w:cs="Arial"/>
          <w:bCs/>
        </w:rPr>
        <w:br/>
      </w:r>
      <w:r w:rsidRPr="005C57F7">
        <w:rPr>
          <w:rFonts w:ascii="Arial" w:hAnsi="Arial" w:cs="Arial"/>
          <w:bCs/>
          <w:shd w:val="clear" w:color="auto" w:fill="FFFFFF"/>
        </w:rPr>
        <w:t xml:space="preserve">Los procesos y los procedimientos de gestión, conforman uno de los elementos principales del Sistema de Control Interno, por lo que deben ser plasmados en manuales prácticos que sirvan como mecanismo de consulta permanente, por parte de todos los </w:t>
      </w:r>
      <w:r>
        <w:rPr>
          <w:rFonts w:ascii="Arial" w:hAnsi="Arial" w:cs="Arial"/>
          <w:bCs/>
          <w:shd w:val="clear" w:color="auto" w:fill="FFFFFF"/>
        </w:rPr>
        <w:t>funcionarios</w:t>
      </w:r>
      <w:r w:rsidRPr="005C57F7">
        <w:rPr>
          <w:rFonts w:ascii="Arial" w:hAnsi="Arial" w:cs="Arial"/>
          <w:bCs/>
          <w:shd w:val="clear" w:color="auto" w:fill="FFFFFF"/>
        </w:rPr>
        <w:t xml:space="preserve">. El establecimiento de manuales es fundamental para la correcta gestión y funcionamiento de una </w:t>
      </w:r>
      <w:r>
        <w:rPr>
          <w:rFonts w:ascii="Arial" w:hAnsi="Arial" w:cs="Arial"/>
          <w:bCs/>
          <w:shd w:val="clear" w:color="auto" w:fill="FFFFFF"/>
        </w:rPr>
        <w:t>organización</w:t>
      </w:r>
      <w:r w:rsidRPr="005C57F7">
        <w:rPr>
          <w:rFonts w:ascii="Arial" w:hAnsi="Arial" w:cs="Arial"/>
          <w:bCs/>
          <w:shd w:val="clear" w:color="auto" w:fill="FFFFFF"/>
        </w:rPr>
        <w:t>.</w:t>
      </w:r>
    </w:p>
    <w:p w:rsidR="005C57F7" w:rsidRDefault="005C57F7" w:rsidP="005C57F7">
      <w:pPr>
        <w:spacing w:after="0" w:line="240" w:lineRule="auto"/>
        <w:jc w:val="both"/>
        <w:rPr>
          <w:rFonts w:ascii="Arial" w:hAnsi="Arial" w:cs="Arial"/>
          <w:bCs/>
          <w:shd w:val="clear" w:color="auto" w:fill="FFFFFF"/>
        </w:rPr>
      </w:pPr>
    </w:p>
    <w:p w:rsidR="005C57F7" w:rsidRPr="005C57F7" w:rsidRDefault="005C57F7" w:rsidP="005C57F7">
      <w:pPr>
        <w:spacing w:after="0" w:line="240" w:lineRule="auto"/>
        <w:jc w:val="both"/>
        <w:rPr>
          <w:rFonts w:ascii="Arial" w:hAnsi="Arial" w:cs="Arial"/>
          <w:bCs/>
          <w:shd w:val="clear" w:color="auto" w:fill="FFFFFF"/>
        </w:rPr>
      </w:pPr>
      <w:r w:rsidRPr="005C57F7">
        <w:rPr>
          <w:rFonts w:ascii="Arial" w:hAnsi="Arial" w:cs="Arial"/>
          <w:bCs/>
          <w:shd w:val="clear" w:color="auto" w:fill="FFFFFF"/>
        </w:rPr>
        <w:t xml:space="preserve">También incluyen una serie de estamentos, políticas, normas y condiciones que permiten el correcto funcionamiento de la </w:t>
      </w:r>
      <w:r w:rsidR="007C0ADB">
        <w:rPr>
          <w:rFonts w:ascii="Arial" w:hAnsi="Arial" w:cs="Arial"/>
          <w:bCs/>
          <w:shd w:val="clear" w:color="auto" w:fill="FFFFFF"/>
        </w:rPr>
        <w:t>organización y</w:t>
      </w:r>
      <w:r w:rsidRPr="005C57F7">
        <w:rPr>
          <w:rFonts w:ascii="Arial" w:hAnsi="Arial" w:cs="Arial"/>
          <w:bCs/>
          <w:shd w:val="clear" w:color="auto" w:fill="FFFFFF"/>
        </w:rPr>
        <w:t xml:space="preserve"> </w:t>
      </w:r>
      <w:r w:rsidR="007C0ADB">
        <w:rPr>
          <w:rFonts w:ascii="Arial" w:hAnsi="Arial" w:cs="Arial"/>
          <w:bCs/>
          <w:shd w:val="clear" w:color="auto" w:fill="FFFFFF"/>
        </w:rPr>
        <w:t>r</w:t>
      </w:r>
      <w:r w:rsidRPr="005C57F7">
        <w:rPr>
          <w:rFonts w:ascii="Arial" w:hAnsi="Arial" w:cs="Arial"/>
          <w:bCs/>
          <w:shd w:val="clear" w:color="auto" w:fill="FFFFFF"/>
        </w:rPr>
        <w:t>eúnen las normas básicas de funcionamiento de la empresa, es decir el reglamento, las condiciones, normas, sanciones, políticas y todo aquello en lo que se basa la gestión de la organización.</w:t>
      </w:r>
    </w:p>
    <w:p w:rsidR="005C57F7" w:rsidRPr="005C57F7" w:rsidRDefault="005C57F7" w:rsidP="005C57F7">
      <w:pPr>
        <w:spacing w:after="0" w:line="240" w:lineRule="auto"/>
        <w:jc w:val="both"/>
        <w:rPr>
          <w:rFonts w:ascii="Arial" w:hAnsi="Arial" w:cs="Arial"/>
          <w:bCs/>
          <w:shd w:val="clear" w:color="auto" w:fill="FFFFFF"/>
        </w:rPr>
      </w:pPr>
    </w:p>
    <w:p w:rsidR="005C57F7" w:rsidRDefault="005C57F7" w:rsidP="005C57F7">
      <w:pPr>
        <w:spacing w:after="0" w:line="240" w:lineRule="auto"/>
        <w:jc w:val="both"/>
        <w:rPr>
          <w:rFonts w:ascii="Arial" w:hAnsi="Arial" w:cs="Arial"/>
        </w:rPr>
      </w:pPr>
      <w:r w:rsidRPr="005174CA">
        <w:rPr>
          <w:rFonts w:ascii="Arial" w:hAnsi="Arial" w:cs="Arial"/>
        </w:rPr>
        <w:t>El presente Manual de procesos y procedimientos para el concejo Municipal de Bello</w:t>
      </w:r>
      <w:r w:rsidR="007C0ADB">
        <w:rPr>
          <w:rFonts w:ascii="Arial" w:hAnsi="Arial" w:cs="Arial"/>
        </w:rPr>
        <w:t xml:space="preserve"> y</w:t>
      </w:r>
      <w:r w:rsidRPr="005174CA">
        <w:rPr>
          <w:rFonts w:ascii="Arial" w:hAnsi="Arial" w:cs="Arial"/>
        </w:rPr>
        <w:t xml:space="preserve"> contiene</w:t>
      </w:r>
      <w:r w:rsidR="007C0ADB">
        <w:rPr>
          <w:rFonts w:ascii="Arial" w:hAnsi="Arial" w:cs="Arial"/>
        </w:rPr>
        <w:t xml:space="preserve"> lo siguiente</w:t>
      </w:r>
      <w:r w:rsidRPr="005174CA">
        <w:rPr>
          <w:rFonts w:ascii="Arial" w:hAnsi="Arial" w:cs="Arial"/>
        </w:rPr>
        <w:t>:</w:t>
      </w:r>
    </w:p>
    <w:p w:rsidR="005C57F7" w:rsidRPr="005174CA" w:rsidRDefault="005C57F7" w:rsidP="005C57F7">
      <w:pPr>
        <w:spacing w:after="0" w:line="240" w:lineRule="auto"/>
        <w:jc w:val="both"/>
        <w:rPr>
          <w:rFonts w:ascii="Arial" w:hAnsi="Arial" w:cs="Arial"/>
        </w:rPr>
      </w:pPr>
    </w:p>
    <w:p w:rsidR="005C57F7" w:rsidRDefault="00957EC1" w:rsidP="005C57F7">
      <w:pPr>
        <w:autoSpaceDE w:val="0"/>
        <w:autoSpaceDN w:val="0"/>
        <w:adjustRightInd w:val="0"/>
        <w:spacing w:after="0" w:line="240" w:lineRule="auto"/>
        <w:jc w:val="both"/>
        <w:rPr>
          <w:rFonts w:ascii="Arial" w:hAnsi="Arial" w:cs="Arial"/>
          <w:b/>
          <w:bCs/>
        </w:rPr>
      </w:pPr>
      <w:r w:rsidRPr="00957EC1">
        <w:rPr>
          <w:rFonts w:ascii="Arial" w:hAnsi="Arial" w:cs="Arial"/>
          <w:b/>
        </w:rPr>
        <w:t>6.</w:t>
      </w:r>
      <w:r w:rsidR="005C57F7" w:rsidRPr="00957EC1">
        <w:rPr>
          <w:rFonts w:ascii="Arial" w:hAnsi="Arial" w:cs="Arial"/>
          <w:b/>
        </w:rPr>
        <w:t xml:space="preserve"> </w:t>
      </w:r>
      <w:r w:rsidR="005C57F7" w:rsidRPr="00957EC1">
        <w:rPr>
          <w:rFonts w:ascii="Arial" w:hAnsi="Arial" w:cs="Arial"/>
          <w:b/>
          <w:bCs/>
        </w:rPr>
        <w:t>RED DE PROCESOS</w:t>
      </w:r>
      <w:r w:rsidR="005C57F7" w:rsidRPr="005174CA">
        <w:rPr>
          <w:rFonts w:ascii="Arial" w:hAnsi="Arial" w:cs="Arial"/>
          <w:b/>
          <w:bCs/>
        </w:rPr>
        <w:t>:</w:t>
      </w:r>
    </w:p>
    <w:p w:rsidR="005C57F7" w:rsidRDefault="005C57F7" w:rsidP="005C57F7">
      <w:pPr>
        <w:autoSpaceDE w:val="0"/>
        <w:autoSpaceDN w:val="0"/>
        <w:adjustRightInd w:val="0"/>
        <w:spacing w:after="0" w:line="240" w:lineRule="auto"/>
        <w:jc w:val="both"/>
        <w:rPr>
          <w:rFonts w:ascii="Arial" w:hAnsi="Arial" w:cs="Arial"/>
          <w:b/>
          <w:bCs/>
        </w:rPr>
      </w:pPr>
      <w:r>
        <w:rPr>
          <w:rFonts w:ascii="Arial" w:hAnsi="Arial" w:cs="Arial"/>
          <w:b/>
          <w:bCs/>
        </w:rPr>
        <w:t xml:space="preserve"> </w:t>
      </w:r>
    </w:p>
    <w:p w:rsidR="005C57F7" w:rsidRPr="00E80052" w:rsidRDefault="005C57F7" w:rsidP="005C57F7">
      <w:pPr>
        <w:autoSpaceDE w:val="0"/>
        <w:autoSpaceDN w:val="0"/>
        <w:adjustRightInd w:val="0"/>
        <w:spacing w:after="0" w:line="240" w:lineRule="auto"/>
        <w:jc w:val="both"/>
        <w:rPr>
          <w:rFonts w:ascii="Arial" w:hAnsi="Arial" w:cs="Arial"/>
          <w:b/>
          <w:bCs/>
        </w:rPr>
      </w:pPr>
      <w:r w:rsidRPr="00E80052">
        <w:rPr>
          <w:rFonts w:ascii="Arial" w:hAnsi="Arial" w:cs="Arial"/>
        </w:rPr>
        <w:t>Es una representación gráfica que define y refleja la estructura y relación de los diferentes procesos del sistema de gestión de una organización, para lo cual debemos identificar los procesos que intervienen. Para obtener una visión de conjunto del sistema de gestión de la organización, resulta de gran utilidad realizar agrupaciones de varios procesos (Macroproceso) en función del tipo de actividad y de su importancia.</w:t>
      </w:r>
    </w:p>
    <w:p w:rsidR="005C57F7" w:rsidRDefault="005C57F7" w:rsidP="005C57F7">
      <w:pPr>
        <w:autoSpaceDE w:val="0"/>
        <w:autoSpaceDN w:val="0"/>
        <w:adjustRightInd w:val="0"/>
        <w:spacing w:after="0" w:line="240" w:lineRule="auto"/>
        <w:jc w:val="both"/>
        <w:rPr>
          <w:rFonts w:ascii="Arial" w:hAnsi="Arial" w:cs="Arial"/>
        </w:rPr>
      </w:pPr>
    </w:p>
    <w:p w:rsidR="005C57F7" w:rsidRPr="005174CA" w:rsidRDefault="005C57F7" w:rsidP="005C57F7">
      <w:pPr>
        <w:autoSpaceDE w:val="0"/>
        <w:autoSpaceDN w:val="0"/>
        <w:adjustRightInd w:val="0"/>
        <w:spacing w:after="0" w:line="240" w:lineRule="auto"/>
        <w:jc w:val="both"/>
        <w:rPr>
          <w:rFonts w:ascii="Arial" w:hAnsi="Arial" w:cs="Arial"/>
        </w:rPr>
      </w:pPr>
      <w:r w:rsidRPr="005174CA">
        <w:rPr>
          <w:rFonts w:ascii="Arial" w:hAnsi="Arial" w:cs="Arial"/>
        </w:rPr>
        <w:t>Según su</w:t>
      </w:r>
      <w:r>
        <w:rPr>
          <w:rFonts w:ascii="Arial" w:hAnsi="Arial" w:cs="Arial"/>
        </w:rPr>
        <w:t xml:space="preserve"> </w:t>
      </w:r>
      <w:r w:rsidRPr="005174CA">
        <w:rPr>
          <w:rFonts w:ascii="Arial" w:hAnsi="Arial" w:cs="Arial"/>
        </w:rPr>
        <w:t>propósito se clasifican en cuatro tipos: Estratégicos, Misionales, de Apoyo y de</w:t>
      </w:r>
      <w:r>
        <w:rPr>
          <w:rFonts w:ascii="Arial" w:hAnsi="Arial" w:cs="Arial"/>
        </w:rPr>
        <w:t xml:space="preserve">  Análisis, medición y </w:t>
      </w:r>
      <w:r w:rsidRPr="005174CA">
        <w:rPr>
          <w:rFonts w:ascii="Arial" w:hAnsi="Arial" w:cs="Arial"/>
        </w:rPr>
        <w:t>evaluación los cuales se denominan así:</w:t>
      </w:r>
    </w:p>
    <w:p w:rsidR="005C57F7" w:rsidRDefault="005C57F7" w:rsidP="005C57F7">
      <w:pPr>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60F14286" wp14:editId="2291F9C1">
                <wp:simplePos x="0" y="0"/>
                <wp:positionH relativeFrom="column">
                  <wp:posOffset>1038811</wp:posOffset>
                </wp:positionH>
                <wp:positionV relativeFrom="paragraph">
                  <wp:posOffset>137062</wp:posOffset>
                </wp:positionV>
                <wp:extent cx="3489960" cy="334108"/>
                <wp:effectExtent l="0" t="0" r="15240" b="27940"/>
                <wp:wrapNone/>
                <wp:docPr id="1" name="Rectángulo 1"/>
                <wp:cNvGraphicFramePr/>
                <a:graphic xmlns:a="http://schemas.openxmlformats.org/drawingml/2006/main">
                  <a:graphicData uri="http://schemas.microsoft.com/office/word/2010/wordprocessingShape">
                    <wps:wsp>
                      <wps:cNvSpPr/>
                      <wps:spPr>
                        <a:xfrm>
                          <a:off x="0" y="0"/>
                          <a:ext cx="3489960" cy="334108"/>
                        </a:xfrm>
                        <a:prstGeom prst="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C57F7" w:rsidRPr="00BA7E31" w:rsidRDefault="005C57F7" w:rsidP="005C57F7">
                            <w:pPr>
                              <w:jc w:val="center"/>
                              <w:rPr>
                                <w:rFonts w:ascii="Arial" w:hAnsi="Arial" w:cs="Arial"/>
                                <w:b/>
                                <w:color w:val="000000" w:themeColor="text1"/>
                                <w:sz w:val="28"/>
                                <w:szCs w:val="28"/>
                              </w:rPr>
                            </w:pPr>
                            <w:r w:rsidRPr="00BA7E31">
                              <w:rPr>
                                <w:rFonts w:ascii="Arial" w:hAnsi="Arial" w:cs="Arial"/>
                                <w:b/>
                                <w:color w:val="000000" w:themeColor="text1"/>
                                <w:sz w:val="28"/>
                                <w:szCs w:val="28"/>
                              </w:rPr>
                              <w:t>DEFINICION DE PROCESOS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F14286" id="Rectángulo 1" o:spid="_x0000_s1026" style="position:absolute;left:0;text-align:left;margin-left:81.8pt;margin-top:10.8pt;width:274.8pt;height:2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" fillcolor="#a8d08d [1945]" strokecolor="#1f4d78 [1604]" strokeweight="1pt">
                <v:textbox>
                  <w:txbxContent>
                    <w:p w:rsidR="005C57F7" w:rsidRPr="00BA7E31" w:rsidRDefault="005C57F7" w:rsidP="005C57F7">
                      <w:pPr>
                        <w:jc w:val="center"/>
                        <w:rPr>
                          <w:rFonts w:ascii="Arial" w:hAnsi="Arial" w:cs="Arial"/>
                          <w:b/>
                          <w:color w:val="000000" w:themeColor="text1"/>
                          <w:sz w:val="28"/>
                          <w:szCs w:val="28"/>
                        </w:rPr>
                      </w:pPr>
                      <w:r w:rsidRPr="00BA7E31">
                        <w:rPr>
                          <w:rFonts w:ascii="Arial" w:hAnsi="Arial" w:cs="Arial"/>
                          <w:b/>
                          <w:color w:val="000000" w:themeColor="text1"/>
                          <w:sz w:val="28"/>
                          <w:szCs w:val="28"/>
                        </w:rPr>
                        <w:t>DEFINICION DE PROCESOS</w:t>
                      </w:r>
                    </w:p>
                  </w:txbxContent>
                </v:textbox>
              </v:rect>
            </w:pict>
          </mc:Fallback>
        </mc:AlternateContent>
      </w:r>
    </w:p>
    <w:p w:rsidR="005C57F7" w:rsidRPr="00BA7E31" w:rsidRDefault="005C57F7" w:rsidP="005C57F7">
      <w:pPr>
        <w:rPr>
          <w:rFonts w:ascii="Arial" w:hAnsi="Arial" w:cs="Arial"/>
        </w:rPr>
      </w:pPr>
    </w:p>
    <w:p w:rsidR="005C57F7" w:rsidRPr="00BA7E31" w:rsidRDefault="007F3E58" w:rsidP="005C57F7">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370070DE" wp14:editId="26F6CD84">
                <wp:simplePos x="0" y="0"/>
                <wp:positionH relativeFrom="margin">
                  <wp:align>left</wp:align>
                </wp:positionH>
                <wp:positionV relativeFrom="paragraph">
                  <wp:posOffset>54853</wp:posOffset>
                </wp:positionV>
                <wp:extent cx="5837555" cy="975947"/>
                <wp:effectExtent l="0" t="0" r="10795" b="15240"/>
                <wp:wrapNone/>
                <wp:docPr id="4" name="Rectángulo redondeado 4"/>
                <wp:cNvGraphicFramePr/>
                <a:graphic xmlns:a="http://schemas.openxmlformats.org/drawingml/2006/main">
                  <a:graphicData uri="http://schemas.microsoft.com/office/word/2010/wordprocessingShape">
                    <wps:wsp>
                      <wps:cNvSpPr/>
                      <wps:spPr>
                        <a:xfrm>
                          <a:off x="0" y="0"/>
                          <a:ext cx="5837555" cy="975947"/>
                        </a:xfrm>
                        <a:prstGeom prst="round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C57F7" w:rsidRPr="00FD0473" w:rsidRDefault="005C57F7" w:rsidP="005C57F7">
                            <w:pPr>
                              <w:rPr>
                                <w:rFonts w:ascii="Arial" w:hAnsi="Arial" w:cs="Arial"/>
                                <w:b/>
                                <w:color w:val="000000" w:themeColor="text1"/>
                                <w:sz w:val="20"/>
                                <w:szCs w:val="20"/>
                              </w:rPr>
                            </w:pPr>
                            <w:r w:rsidRPr="00FD0473">
                              <w:rPr>
                                <w:rFonts w:ascii="Arial" w:hAnsi="Arial" w:cs="Arial"/>
                                <w:b/>
                                <w:color w:val="000000" w:themeColor="text1"/>
                                <w:sz w:val="20"/>
                                <w:szCs w:val="20"/>
                              </w:rPr>
                              <w:t>PROCESO ESTRATEGICO</w:t>
                            </w:r>
                          </w:p>
                          <w:p w:rsidR="005C57F7" w:rsidRPr="00FD0473" w:rsidRDefault="005C57F7" w:rsidP="005C57F7">
                            <w:pPr>
                              <w:jc w:val="both"/>
                              <w:rPr>
                                <w:rFonts w:ascii="Arial" w:hAnsi="Arial" w:cs="Arial"/>
                                <w:b/>
                                <w:i/>
                                <w:color w:val="000000" w:themeColor="text1"/>
                                <w:sz w:val="20"/>
                                <w:szCs w:val="20"/>
                              </w:rPr>
                            </w:pPr>
                            <w:r w:rsidRPr="00FD0473">
                              <w:rPr>
                                <w:rFonts w:ascii="Arial" w:hAnsi="Arial" w:cs="Arial"/>
                                <w:b/>
                                <w:i/>
                                <w:color w:val="000000" w:themeColor="text1"/>
                                <w:sz w:val="20"/>
                                <w:szCs w:val="20"/>
                              </w:rPr>
                              <w:t xml:space="preserve">Incluye procesos relativos al establecimiento de políticas y estrategias, fijación de objetivos, provisión de la comunicación, aseguramiento de la disponibilidad de los recursos necesarios y la revisión por la Dirección </w:t>
                            </w:r>
                          </w:p>
                          <w:p w:rsidR="005C57F7" w:rsidRDefault="005C57F7" w:rsidP="005C57F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0070DE" id="Rectángulo redondeado 4" o:spid="_x0000_s1027" style="position:absolute;margin-left:0;margin-top:4.3pt;width:459.65pt;height:76.8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" fillcolor="#2e74b5 [2404]" strokecolor="#1f4d78 [1604]" strokeweight="1pt">
                <v:stroke joinstyle="miter"/>
                <v:textbox>
                  <w:txbxContent>
                    <w:p w:rsidR="005C57F7" w:rsidRPr="00FD0473" w:rsidRDefault="005C57F7" w:rsidP="005C57F7">
                      <w:pPr>
                        <w:rPr>
                          <w:rFonts w:ascii="Arial" w:hAnsi="Arial" w:cs="Arial"/>
                          <w:b/>
                          <w:color w:val="000000" w:themeColor="text1"/>
                          <w:sz w:val="20"/>
                          <w:szCs w:val="20"/>
                        </w:rPr>
                      </w:pPr>
                      <w:r w:rsidRPr="00FD0473">
                        <w:rPr>
                          <w:rFonts w:ascii="Arial" w:hAnsi="Arial" w:cs="Arial"/>
                          <w:b/>
                          <w:color w:val="000000" w:themeColor="text1"/>
                          <w:sz w:val="20"/>
                          <w:szCs w:val="20"/>
                        </w:rPr>
                        <w:t>PROCESO ESTRATEGICO</w:t>
                      </w:r>
                    </w:p>
                    <w:p w:rsidR="005C57F7" w:rsidRPr="00FD0473" w:rsidRDefault="005C57F7" w:rsidP="005C57F7">
                      <w:pPr>
                        <w:jc w:val="both"/>
                        <w:rPr>
                          <w:rFonts w:ascii="Arial" w:hAnsi="Arial" w:cs="Arial"/>
                          <w:b/>
                          <w:i/>
                          <w:color w:val="000000" w:themeColor="text1"/>
                          <w:sz w:val="20"/>
                          <w:szCs w:val="20"/>
                        </w:rPr>
                      </w:pPr>
                      <w:r w:rsidRPr="00FD0473">
                        <w:rPr>
                          <w:rFonts w:ascii="Arial" w:hAnsi="Arial" w:cs="Arial"/>
                          <w:b/>
                          <w:i/>
                          <w:color w:val="000000" w:themeColor="text1"/>
                          <w:sz w:val="20"/>
                          <w:szCs w:val="20"/>
                        </w:rPr>
                        <w:t xml:space="preserve">Incluye procesos relativos al establecimiento de políticas y estrategias, fijación de objetivos, provisión de la comunicación, aseguramiento de la disponibilidad de los recursos necesarios y la revisión por la Dirección </w:t>
                      </w:r>
                    </w:p>
                    <w:p w:rsidR="005C57F7" w:rsidRDefault="005C57F7" w:rsidP="005C57F7">
                      <w:pPr>
                        <w:jc w:val="center"/>
                      </w:pPr>
                      <w:r>
                        <w:t xml:space="preserve"> </w:t>
                      </w:r>
                    </w:p>
                  </w:txbxContent>
                </v:textbox>
                <w10:wrap anchorx="margin"/>
              </v:roundrect>
            </w:pict>
          </mc:Fallback>
        </mc:AlternateContent>
      </w:r>
    </w:p>
    <w:p w:rsidR="005C57F7" w:rsidRPr="00BA7E31" w:rsidRDefault="005C57F7" w:rsidP="005C57F7">
      <w:pPr>
        <w:rPr>
          <w:rFonts w:ascii="Arial" w:hAnsi="Arial" w:cs="Arial"/>
        </w:rPr>
      </w:pPr>
    </w:p>
    <w:p w:rsidR="005C57F7" w:rsidRPr="00BA7E31" w:rsidRDefault="005C57F7" w:rsidP="005C57F7">
      <w:pPr>
        <w:rPr>
          <w:rFonts w:ascii="Arial" w:hAnsi="Arial" w:cs="Arial"/>
        </w:rPr>
      </w:pPr>
    </w:p>
    <w:p w:rsidR="005C57F7" w:rsidRPr="00BA7E31" w:rsidRDefault="00FD0473" w:rsidP="005C57F7">
      <w:pP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4C77D968" wp14:editId="2CDC3DF4">
                <wp:simplePos x="0" y="0"/>
                <wp:positionH relativeFrom="column">
                  <wp:posOffset>2559685</wp:posOffset>
                </wp:positionH>
                <wp:positionV relativeFrom="paragraph">
                  <wp:posOffset>134522</wp:posOffset>
                </wp:positionV>
                <wp:extent cx="650631" cy="307731"/>
                <wp:effectExtent l="38100" t="0" r="0" b="35560"/>
                <wp:wrapNone/>
                <wp:docPr id="5" name="Flecha abajo 5"/>
                <wp:cNvGraphicFramePr/>
                <a:graphic xmlns:a="http://schemas.openxmlformats.org/drawingml/2006/main">
                  <a:graphicData uri="http://schemas.microsoft.com/office/word/2010/wordprocessingShape">
                    <wps:wsp>
                      <wps:cNvSpPr/>
                      <wps:spPr>
                        <a:xfrm>
                          <a:off x="0" y="0"/>
                          <a:ext cx="650631" cy="30773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3E602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5" o:spid="_x0000_s1026" type="#_x0000_t67" style="position:absolute;margin-left:201.55pt;margin-top:10.6pt;width:51.25pt;height:2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" adj="10800" fillcolor="#5b9bd5 [3204]" strokecolor="#1f4d78 [1604]" strokeweight="1pt"/>
            </w:pict>
          </mc:Fallback>
        </mc:AlternateContent>
      </w:r>
    </w:p>
    <w:p w:rsidR="005C57F7" w:rsidRDefault="007F3E58" w:rsidP="005C57F7">
      <w:pPr>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15069193" wp14:editId="380B5F56">
                <wp:simplePos x="0" y="0"/>
                <wp:positionH relativeFrom="column">
                  <wp:posOffset>71657</wp:posOffset>
                </wp:positionH>
                <wp:positionV relativeFrom="paragraph">
                  <wp:posOffset>174576</wp:posOffset>
                </wp:positionV>
                <wp:extent cx="5784215" cy="835269"/>
                <wp:effectExtent l="0" t="0" r="26035" b="22225"/>
                <wp:wrapNone/>
                <wp:docPr id="7" name="Rectángulo redondeado 7"/>
                <wp:cNvGraphicFramePr/>
                <a:graphic xmlns:a="http://schemas.openxmlformats.org/drawingml/2006/main">
                  <a:graphicData uri="http://schemas.microsoft.com/office/word/2010/wordprocessingShape">
                    <wps:wsp>
                      <wps:cNvSpPr/>
                      <wps:spPr>
                        <a:xfrm>
                          <a:off x="0" y="0"/>
                          <a:ext cx="5784215" cy="835269"/>
                        </a:xfrm>
                        <a:prstGeom prst="round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C57F7" w:rsidRPr="00FD0473" w:rsidRDefault="005C57F7" w:rsidP="005C57F7">
                            <w:pPr>
                              <w:rPr>
                                <w:rFonts w:ascii="Arial" w:hAnsi="Arial" w:cs="Arial"/>
                                <w:b/>
                                <w:color w:val="000000" w:themeColor="text1"/>
                                <w:sz w:val="20"/>
                                <w:szCs w:val="20"/>
                              </w:rPr>
                            </w:pPr>
                            <w:r w:rsidRPr="00FD0473">
                              <w:rPr>
                                <w:rFonts w:ascii="Arial" w:hAnsi="Arial" w:cs="Arial"/>
                                <w:b/>
                                <w:color w:val="000000" w:themeColor="text1"/>
                                <w:sz w:val="20"/>
                                <w:szCs w:val="20"/>
                              </w:rPr>
                              <w:t>PROCESO MISIONAL</w:t>
                            </w:r>
                          </w:p>
                          <w:p w:rsidR="005C57F7" w:rsidRPr="00FD0473" w:rsidRDefault="005C57F7" w:rsidP="007F3E58">
                            <w:pPr>
                              <w:jc w:val="both"/>
                              <w:rPr>
                                <w:rFonts w:ascii="Arial" w:hAnsi="Arial" w:cs="Arial"/>
                                <w:b/>
                                <w:i/>
                                <w:color w:val="000000" w:themeColor="text1"/>
                                <w:sz w:val="20"/>
                                <w:szCs w:val="20"/>
                              </w:rPr>
                            </w:pPr>
                            <w:r w:rsidRPr="00FD0473">
                              <w:rPr>
                                <w:rFonts w:ascii="Arial" w:hAnsi="Arial" w:cs="Arial"/>
                                <w:b/>
                                <w:i/>
                                <w:color w:val="000000" w:themeColor="text1"/>
                                <w:sz w:val="20"/>
                                <w:szCs w:val="20"/>
                              </w:rPr>
                              <w:t>Incluye todos los procesos que proporcionan el resultado previsto por la corporación en cumplimiento de su objeto social o razón de ser</w:t>
                            </w:r>
                          </w:p>
                          <w:p w:rsidR="005C57F7" w:rsidRPr="00BA7E31" w:rsidRDefault="005C57F7" w:rsidP="005C57F7">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069193" id="Rectángulo redondeado 7" o:spid="_x0000_s1028" style="position:absolute;margin-left:5.65pt;margin-top:13.75pt;width:455.45pt;height:6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" fillcolor="#bf8f00 [2407]" strokecolor="#1f4d78 [1604]" strokeweight="1pt">
                <v:stroke joinstyle="miter"/>
                <v:textbox>
                  <w:txbxContent>
                    <w:p w:rsidR="005C57F7" w:rsidRPr="00FD0473" w:rsidRDefault="005C57F7" w:rsidP="005C57F7">
                      <w:pPr>
                        <w:rPr>
                          <w:rFonts w:ascii="Arial" w:hAnsi="Arial" w:cs="Arial"/>
                          <w:b/>
                          <w:color w:val="000000" w:themeColor="text1"/>
                          <w:sz w:val="20"/>
                          <w:szCs w:val="20"/>
                        </w:rPr>
                      </w:pPr>
                      <w:r w:rsidRPr="00FD0473">
                        <w:rPr>
                          <w:rFonts w:ascii="Arial" w:hAnsi="Arial" w:cs="Arial"/>
                          <w:b/>
                          <w:color w:val="000000" w:themeColor="text1"/>
                          <w:sz w:val="20"/>
                          <w:szCs w:val="20"/>
                        </w:rPr>
                        <w:t>PROCESO MISIONAL</w:t>
                      </w:r>
                    </w:p>
                    <w:p w:rsidR="005C57F7" w:rsidRPr="00FD0473" w:rsidRDefault="005C57F7" w:rsidP="007F3E58">
                      <w:pPr>
                        <w:jc w:val="both"/>
                        <w:rPr>
                          <w:rFonts w:ascii="Arial" w:hAnsi="Arial" w:cs="Arial"/>
                          <w:b/>
                          <w:i/>
                          <w:color w:val="000000" w:themeColor="text1"/>
                          <w:sz w:val="20"/>
                          <w:szCs w:val="20"/>
                        </w:rPr>
                      </w:pPr>
                      <w:r w:rsidRPr="00FD0473">
                        <w:rPr>
                          <w:rFonts w:ascii="Arial" w:hAnsi="Arial" w:cs="Arial"/>
                          <w:b/>
                          <w:i/>
                          <w:color w:val="000000" w:themeColor="text1"/>
                          <w:sz w:val="20"/>
                          <w:szCs w:val="20"/>
                        </w:rPr>
                        <w:t>Incluye todos los procesos que proporcionan el resultado previsto por la corporación en cumplimiento de su objeto social o razón de ser</w:t>
                      </w:r>
                    </w:p>
                    <w:p w:rsidR="005C57F7" w:rsidRPr="00BA7E31" w:rsidRDefault="005C57F7" w:rsidP="005C57F7">
                      <w:pPr>
                        <w:rPr>
                          <w:rFonts w:ascii="Arial" w:hAnsi="Arial" w:cs="Arial"/>
                        </w:rPr>
                      </w:pPr>
                    </w:p>
                  </w:txbxContent>
                </v:textbox>
              </v:roundrect>
            </w:pict>
          </mc:Fallback>
        </mc:AlternateContent>
      </w:r>
    </w:p>
    <w:p w:rsidR="005C57F7" w:rsidRDefault="005C57F7" w:rsidP="005C57F7">
      <w:pPr>
        <w:rPr>
          <w:rFonts w:ascii="Arial" w:hAnsi="Arial" w:cs="Arial"/>
        </w:rPr>
      </w:pPr>
    </w:p>
    <w:p w:rsidR="005C57F7" w:rsidRPr="00BA7E31" w:rsidRDefault="005C57F7" w:rsidP="005C57F7">
      <w:pPr>
        <w:tabs>
          <w:tab w:val="left" w:pos="2520"/>
        </w:tabs>
        <w:rPr>
          <w:rFonts w:ascii="Arial" w:hAnsi="Arial" w:cs="Arial"/>
        </w:rPr>
      </w:pPr>
      <w:r>
        <w:rPr>
          <w:rFonts w:ascii="Arial" w:hAnsi="Arial" w:cs="Arial"/>
        </w:rPr>
        <w:tab/>
      </w:r>
    </w:p>
    <w:p w:rsidR="00396625" w:rsidRDefault="008460A9" w:rsidP="00A73802">
      <w:pPr>
        <w:rPr>
          <w:rFonts w:ascii="Arial" w:hAnsi="Arial" w:cs="Arial"/>
          <w:sz w:val="24"/>
          <w:szCs w:val="24"/>
        </w:rPr>
      </w:pPr>
      <w:r>
        <w:rPr>
          <w:rFonts w:ascii="Arial" w:hAnsi="Arial" w:cs="Arial"/>
          <w:noProof/>
        </w:rPr>
        <mc:AlternateContent>
          <mc:Choice Requires="wps">
            <w:drawing>
              <wp:anchor distT="0" distB="0" distL="114300" distR="114300" simplePos="0" relativeHeight="251667456" behindDoc="0" locked="0" layoutInCell="1" allowOverlap="1">
                <wp:simplePos x="0" y="0"/>
                <wp:positionH relativeFrom="column">
                  <wp:posOffset>1838911</wp:posOffset>
                </wp:positionH>
                <wp:positionV relativeFrom="paragraph">
                  <wp:posOffset>3608607</wp:posOffset>
                </wp:positionV>
                <wp:extent cx="2074985" cy="703384"/>
                <wp:effectExtent l="0" t="0" r="20955" b="20955"/>
                <wp:wrapNone/>
                <wp:docPr id="12" name="Elipse 12"/>
                <wp:cNvGraphicFramePr/>
                <a:graphic xmlns:a="http://schemas.openxmlformats.org/drawingml/2006/main">
                  <a:graphicData uri="http://schemas.microsoft.com/office/word/2010/wordprocessingShape">
                    <wps:wsp>
                      <wps:cNvSpPr/>
                      <wps:spPr>
                        <a:xfrm>
                          <a:off x="0" y="0"/>
                          <a:ext cx="2074985" cy="703384"/>
                        </a:xfrm>
                        <a:prstGeom prst="ellipse">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rsidR="00BF6AEC" w:rsidRPr="00BF6AEC" w:rsidRDefault="00BF6AEC" w:rsidP="00BF6AEC">
                            <w:pPr>
                              <w:jc w:val="center"/>
                              <w:rPr>
                                <w:b/>
                                <w:color w:val="000000" w:themeColor="text1"/>
                              </w:rPr>
                            </w:pPr>
                            <w:r w:rsidRPr="00BF6AEC">
                              <w:rPr>
                                <w:b/>
                                <w:color w:val="000000" w:themeColor="text1"/>
                              </w:rPr>
                              <w:t>MECI</w:t>
                            </w:r>
                            <w:r>
                              <w:rPr>
                                <w:b/>
                                <w:color w:val="000000" w:themeColor="text1"/>
                              </w:rPr>
                              <w:t xml:space="preserve"> </w:t>
                            </w:r>
                            <w:r w:rsidRPr="00BF6AEC">
                              <w:rPr>
                                <w:b/>
                                <w:color w:val="000000" w:themeColor="text1"/>
                              </w:rPr>
                              <w:t xml:space="preserve">2014 </w:t>
                            </w:r>
                            <w:r>
                              <w:rPr>
                                <w:b/>
                                <w:color w:val="000000" w:themeColor="text1"/>
                              </w:rPr>
                              <w:t xml:space="preserve">    </w:t>
                            </w:r>
                            <w:r w:rsidRPr="00BF6AEC">
                              <w:rPr>
                                <w:b/>
                                <w:color w:val="000000" w:themeColor="text1"/>
                              </w:rPr>
                              <w:t>DECRETO 943</w:t>
                            </w:r>
                            <w:r>
                              <w:rPr>
                                <w:b/>
                                <w:color w:val="000000" w:themeColor="text1"/>
                              </w:rPr>
                              <w:t>/2014</w:t>
                            </w:r>
                          </w:p>
                          <w:p w:rsidR="00BF6AEC" w:rsidRDefault="00BF6AEC" w:rsidP="00BF6AEC">
                            <w:pPr>
                              <w:jc w:val="center"/>
                            </w:pPr>
                          </w:p>
                          <w:p w:rsidR="00BF6AEC" w:rsidRDefault="00BF6AEC" w:rsidP="00BF6AEC">
                            <w:pPr>
                              <w:jc w:val="center"/>
                            </w:pPr>
                            <w:r>
                              <w:t>LEY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12" o:spid="_x0000_s1029" style="position:absolute;margin-left:144.8pt;margin-top:284.15pt;width:163.4pt;height:5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" fillcolor="#ffc000 [3207]" strokecolor="#1f4d78 [1604]" strokeweight="1pt">
                <v:stroke joinstyle="miter"/>
                <v:textbox>
                  <w:txbxContent>
                    <w:p w:rsidR="00BF6AEC" w:rsidRPr="00BF6AEC" w:rsidRDefault="00BF6AEC" w:rsidP="00BF6AEC">
                      <w:pPr>
                        <w:jc w:val="center"/>
                        <w:rPr>
                          <w:b/>
                          <w:color w:val="000000" w:themeColor="text1"/>
                        </w:rPr>
                      </w:pPr>
                      <w:r w:rsidRPr="00BF6AEC">
                        <w:rPr>
                          <w:b/>
                          <w:color w:val="000000" w:themeColor="text1"/>
                        </w:rPr>
                        <w:t>MECI</w:t>
                      </w:r>
                      <w:r>
                        <w:rPr>
                          <w:b/>
                          <w:color w:val="000000" w:themeColor="text1"/>
                        </w:rPr>
                        <w:t xml:space="preserve"> </w:t>
                      </w:r>
                      <w:r w:rsidRPr="00BF6AEC">
                        <w:rPr>
                          <w:b/>
                          <w:color w:val="000000" w:themeColor="text1"/>
                        </w:rPr>
                        <w:t xml:space="preserve">2014 </w:t>
                      </w:r>
                      <w:r>
                        <w:rPr>
                          <w:b/>
                          <w:color w:val="000000" w:themeColor="text1"/>
                        </w:rPr>
                        <w:t xml:space="preserve">    </w:t>
                      </w:r>
                      <w:r w:rsidRPr="00BF6AEC">
                        <w:rPr>
                          <w:b/>
                          <w:color w:val="000000" w:themeColor="text1"/>
                        </w:rPr>
                        <w:t>DECRETO 943</w:t>
                      </w:r>
                      <w:r>
                        <w:rPr>
                          <w:b/>
                          <w:color w:val="000000" w:themeColor="text1"/>
                        </w:rPr>
                        <w:t>/2014</w:t>
                      </w:r>
                    </w:p>
                    <w:p w:rsidR="00BF6AEC" w:rsidRDefault="00BF6AEC" w:rsidP="00BF6AEC">
                      <w:pPr>
                        <w:jc w:val="center"/>
                      </w:pPr>
                    </w:p>
                    <w:p w:rsidR="00BF6AEC" w:rsidRDefault="00BF6AEC" w:rsidP="00BF6AEC">
                      <w:pPr>
                        <w:jc w:val="center"/>
                      </w:pPr>
                      <w:r>
                        <w:t>LEY</w:t>
                      </w:r>
                    </w:p>
                  </w:txbxContent>
                </v:textbox>
              </v:oval>
            </w:pict>
          </mc:Fallback>
        </mc:AlternateContent>
      </w:r>
      <w:r w:rsidR="00FD0473">
        <w:rPr>
          <w:rFonts w:ascii="Arial" w:hAnsi="Arial" w:cs="Arial"/>
          <w:noProof/>
        </w:rPr>
        <mc:AlternateContent>
          <mc:Choice Requires="wps">
            <w:drawing>
              <wp:anchor distT="0" distB="0" distL="114300" distR="114300" simplePos="0" relativeHeight="251666432" behindDoc="0" locked="0" layoutInCell="1" allowOverlap="1">
                <wp:simplePos x="0" y="0"/>
                <wp:positionH relativeFrom="column">
                  <wp:posOffset>149958</wp:posOffset>
                </wp:positionH>
                <wp:positionV relativeFrom="paragraph">
                  <wp:posOffset>2113719</wp:posOffset>
                </wp:positionV>
                <wp:extent cx="5653454" cy="1318847"/>
                <wp:effectExtent l="0" t="0" r="23495" b="15240"/>
                <wp:wrapNone/>
                <wp:docPr id="11" name="Rectángulo redondeado 11"/>
                <wp:cNvGraphicFramePr/>
                <a:graphic xmlns:a="http://schemas.openxmlformats.org/drawingml/2006/main">
                  <a:graphicData uri="http://schemas.microsoft.com/office/word/2010/wordprocessingShape">
                    <wps:wsp>
                      <wps:cNvSpPr/>
                      <wps:spPr>
                        <a:xfrm>
                          <a:off x="0" y="0"/>
                          <a:ext cx="5653454" cy="1318847"/>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FD0473" w:rsidRPr="00047E93" w:rsidRDefault="00FD0473" w:rsidP="00FD0473">
                            <w:pPr>
                              <w:rPr>
                                <w:b/>
                                <w:color w:val="000000" w:themeColor="text1"/>
                              </w:rPr>
                            </w:pPr>
                            <w:r w:rsidRPr="00047E93">
                              <w:rPr>
                                <w:b/>
                                <w:color w:val="000000" w:themeColor="text1"/>
                              </w:rPr>
                              <w:t>PROCESO DE MEDICION ANALISIS Y MEJORA</w:t>
                            </w:r>
                          </w:p>
                          <w:p w:rsidR="00FD0473" w:rsidRPr="00047E93" w:rsidRDefault="00FD0473" w:rsidP="00047E93">
                            <w:pPr>
                              <w:jc w:val="both"/>
                              <w:rPr>
                                <w:rFonts w:ascii="Arial" w:hAnsi="Arial" w:cs="Arial"/>
                                <w:b/>
                                <w:i/>
                                <w:color w:val="000000" w:themeColor="text1"/>
                                <w:sz w:val="20"/>
                                <w:szCs w:val="20"/>
                              </w:rPr>
                            </w:pPr>
                            <w:r w:rsidRPr="00047E93">
                              <w:rPr>
                                <w:rFonts w:ascii="Arial" w:hAnsi="Arial" w:cs="Arial"/>
                                <w:b/>
                                <w:i/>
                                <w:color w:val="000000" w:themeColor="text1"/>
                                <w:sz w:val="20"/>
                                <w:szCs w:val="20"/>
                              </w:rPr>
                              <w:t>Incluye todos aquellos procesos</w:t>
                            </w:r>
                            <w:r w:rsidR="00047E93" w:rsidRPr="00047E93">
                              <w:rPr>
                                <w:rFonts w:ascii="Arial" w:hAnsi="Arial" w:cs="Arial"/>
                                <w:b/>
                                <w:i/>
                                <w:color w:val="000000" w:themeColor="text1"/>
                                <w:sz w:val="20"/>
                                <w:szCs w:val="20"/>
                              </w:rPr>
                              <w:t xml:space="preserve"> necesarios para medir y recopilar  datos referentes al desempeño y mejora de la eficacia, como herramienta para la toma de decisiones en las acciones preventivas correctivas y de mejora como parte integral de los procesos  Estratégicos, Misionales y de Apoyo de la Corporación</w:t>
                            </w:r>
                          </w:p>
                          <w:p w:rsidR="00FD0473" w:rsidRPr="00FD0473" w:rsidRDefault="00FD0473" w:rsidP="00FD047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ángulo redondeado 11" o:spid="_x0000_s1030" style="position:absolute;margin-left:11.8pt;margin-top:166.45pt;width:445.15pt;height:103.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" fillcolor="#00b050" strokecolor="#1f4d78 [1604]" strokeweight="1pt">
                <v:stroke joinstyle="miter"/>
                <v:textbox>
                  <w:txbxContent>
                    <w:p w:rsidR="00FD0473" w:rsidRPr="00047E93" w:rsidRDefault="00FD0473" w:rsidP="00FD0473">
                      <w:pPr>
                        <w:rPr>
                          <w:b/>
                          <w:color w:val="000000" w:themeColor="text1"/>
                        </w:rPr>
                      </w:pPr>
                      <w:r w:rsidRPr="00047E93">
                        <w:rPr>
                          <w:b/>
                          <w:color w:val="000000" w:themeColor="text1"/>
                        </w:rPr>
                        <w:t>PROCESO DE MEDICION ANALISIS Y MEJORA</w:t>
                      </w:r>
                    </w:p>
                    <w:p w:rsidR="00FD0473" w:rsidRPr="00047E93" w:rsidRDefault="00FD0473" w:rsidP="00047E93">
                      <w:pPr>
                        <w:jc w:val="both"/>
                        <w:rPr>
                          <w:rFonts w:ascii="Arial" w:hAnsi="Arial" w:cs="Arial"/>
                          <w:b/>
                          <w:i/>
                          <w:color w:val="000000" w:themeColor="text1"/>
                          <w:sz w:val="20"/>
                          <w:szCs w:val="20"/>
                        </w:rPr>
                      </w:pPr>
                      <w:r w:rsidRPr="00047E93">
                        <w:rPr>
                          <w:rFonts w:ascii="Arial" w:hAnsi="Arial" w:cs="Arial"/>
                          <w:b/>
                          <w:i/>
                          <w:color w:val="000000" w:themeColor="text1"/>
                          <w:sz w:val="20"/>
                          <w:szCs w:val="20"/>
                        </w:rPr>
                        <w:t>Incluye todos aquellos procesos</w:t>
                      </w:r>
                      <w:r w:rsidR="00047E93" w:rsidRPr="00047E93">
                        <w:rPr>
                          <w:rFonts w:ascii="Arial" w:hAnsi="Arial" w:cs="Arial"/>
                          <w:b/>
                          <w:i/>
                          <w:color w:val="000000" w:themeColor="text1"/>
                          <w:sz w:val="20"/>
                          <w:szCs w:val="20"/>
                        </w:rPr>
                        <w:t xml:space="preserve"> necesarios para medir y recopilar  datos referentes al desempeño y mejora de la eficacia, como herramienta para la toma de decisiones en las acciones preventivas correctivas y de mejora como parte integral de los procesos  Estratégicos, Misionales y de Apoyo de la Corporación</w:t>
                      </w:r>
                    </w:p>
                    <w:p w:rsidR="00FD0473" w:rsidRPr="00FD0473" w:rsidRDefault="00FD0473" w:rsidP="00FD0473"/>
                  </w:txbxContent>
                </v:textbox>
              </v:roundrect>
            </w:pict>
          </mc:Fallback>
        </mc:AlternateContent>
      </w:r>
      <w:r w:rsidR="00FD0473">
        <w:rPr>
          <w:rFonts w:ascii="Arial" w:hAnsi="Arial" w:cs="Arial"/>
          <w:noProof/>
        </w:rPr>
        <mc:AlternateContent>
          <mc:Choice Requires="wps">
            <w:drawing>
              <wp:anchor distT="0" distB="0" distL="114300" distR="114300" simplePos="0" relativeHeight="251665408" behindDoc="0" locked="0" layoutInCell="1" allowOverlap="1" wp14:anchorId="3AD5F085" wp14:editId="3C78FF46">
                <wp:simplePos x="0" y="0"/>
                <wp:positionH relativeFrom="column">
                  <wp:posOffset>2656205</wp:posOffset>
                </wp:positionH>
                <wp:positionV relativeFrom="paragraph">
                  <wp:posOffset>1709078</wp:posOffset>
                </wp:positionV>
                <wp:extent cx="659423" cy="369277"/>
                <wp:effectExtent l="38100" t="0" r="7620" b="31115"/>
                <wp:wrapNone/>
                <wp:docPr id="10" name="Flecha abajo 10"/>
                <wp:cNvGraphicFramePr/>
                <a:graphic xmlns:a="http://schemas.openxmlformats.org/drawingml/2006/main">
                  <a:graphicData uri="http://schemas.microsoft.com/office/word/2010/wordprocessingShape">
                    <wps:wsp>
                      <wps:cNvSpPr/>
                      <wps:spPr>
                        <a:xfrm>
                          <a:off x="0" y="0"/>
                          <a:ext cx="659423" cy="36927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6EC797" id="Flecha abajo 10" o:spid="_x0000_s1026" type="#_x0000_t67" style="position:absolute;margin-left:209.15pt;margin-top:134.55pt;width:51.9pt;height:29.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" adj="10800" fillcolor="#5b9bd5 [3204]" strokecolor="#1f4d78 [1604]" strokeweight="1pt"/>
            </w:pict>
          </mc:Fallback>
        </mc:AlternateContent>
      </w:r>
      <w:r w:rsidR="00FD0473">
        <w:rPr>
          <w:rFonts w:ascii="Arial" w:hAnsi="Arial" w:cs="Arial"/>
          <w:noProof/>
        </w:rPr>
        <mc:AlternateContent>
          <mc:Choice Requires="wps">
            <w:drawing>
              <wp:anchor distT="0" distB="0" distL="114300" distR="114300" simplePos="0" relativeHeight="251664384" behindDoc="0" locked="0" layoutInCell="1" allowOverlap="1" wp14:anchorId="242EBFA7" wp14:editId="307B2443">
                <wp:simplePos x="0" y="0"/>
                <wp:positionH relativeFrom="column">
                  <wp:posOffset>71120</wp:posOffset>
                </wp:positionH>
                <wp:positionV relativeFrom="paragraph">
                  <wp:posOffset>522898</wp:posOffset>
                </wp:positionV>
                <wp:extent cx="5775960" cy="1151792"/>
                <wp:effectExtent l="0" t="0" r="15240" b="10795"/>
                <wp:wrapNone/>
                <wp:docPr id="9" name="Rectángulo redondeado 9"/>
                <wp:cNvGraphicFramePr/>
                <a:graphic xmlns:a="http://schemas.openxmlformats.org/drawingml/2006/main">
                  <a:graphicData uri="http://schemas.microsoft.com/office/word/2010/wordprocessingShape">
                    <wps:wsp>
                      <wps:cNvSpPr/>
                      <wps:spPr>
                        <a:xfrm>
                          <a:off x="0" y="0"/>
                          <a:ext cx="5775960" cy="1151792"/>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5C57F7" w:rsidRPr="00FD0473" w:rsidRDefault="005C57F7" w:rsidP="005C57F7">
                            <w:pPr>
                              <w:rPr>
                                <w:rFonts w:ascii="Arial" w:hAnsi="Arial" w:cs="Arial"/>
                                <w:b/>
                                <w:color w:val="000000" w:themeColor="text1"/>
                                <w:sz w:val="20"/>
                                <w:szCs w:val="20"/>
                              </w:rPr>
                            </w:pPr>
                            <w:r w:rsidRPr="0056609F">
                              <w:t xml:space="preserve">  </w:t>
                            </w:r>
                            <w:r w:rsidRPr="00FD0473">
                              <w:rPr>
                                <w:rFonts w:ascii="Arial" w:hAnsi="Arial" w:cs="Arial"/>
                                <w:b/>
                                <w:color w:val="000000" w:themeColor="text1"/>
                                <w:sz w:val="20"/>
                                <w:szCs w:val="20"/>
                              </w:rPr>
                              <w:t>PROCESO DE APOYO</w:t>
                            </w:r>
                          </w:p>
                          <w:p w:rsidR="005C57F7" w:rsidRPr="00FD0473" w:rsidRDefault="005C57F7" w:rsidP="007F3E58">
                            <w:pPr>
                              <w:jc w:val="both"/>
                              <w:rPr>
                                <w:rFonts w:ascii="Arial" w:hAnsi="Arial" w:cs="Arial"/>
                                <w:b/>
                                <w:i/>
                                <w:color w:val="000000" w:themeColor="text1"/>
                                <w:sz w:val="20"/>
                                <w:szCs w:val="20"/>
                              </w:rPr>
                            </w:pPr>
                            <w:r w:rsidRPr="00FD0473">
                              <w:rPr>
                                <w:rFonts w:ascii="Arial" w:hAnsi="Arial" w:cs="Arial"/>
                                <w:b/>
                                <w:i/>
                                <w:color w:val="000000" w:themeColor="text1"/>
                                <w:sz w:val="20"/>
                                <w:szCs w:val="20"/>
                              </w:rPr>
                              <w:t>Incluye todos aquellos procesos para la provisión y administración de los recursos que son necesarios en la actividad estratégica, misional, de medición análisis y mejora, en especial la gestión humana En función de la misión y la visión corporativa de manera integral en función del logro de la Misión y Visión Corporativa</w:t>
                            </w:r>
                          </w:p>
                          <w:p w:rsidR="00FD0473" w:rsidRDefault="00FD047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2EBFA7" id="Rectángulo redondeado 9" o:spid="_x0000_s1031" style="position:absolute;margin-left:5.6pt;margin-top:41.15pt;width:454.8pt;height:9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" fillcolor="red" strokecolor="#1f4d78 [1604]" strokeweight="1pt">
                <v:stroke joinstyle="miter"/>
                <v:textbox>
                  <w:txbxContent>
                    <w:p w:rsidR="005C57F7" w:rsidRPr="00FD0473" w:rsidRDefault="005C57F7" w:rsidP="005C57F7">
                      <w:pPr>
                        <w:rPr>
                          <w:rFonts w:ascii="Arial" w:hAnsi="Arial" w:cs="Arial"/>
                          <w:b/>
                          <w:color w:val="000000" w:themeColor="text1"/>
                          <w:sz w:val="20"/>
                          <w:szCs w:val="20"/>
                        </w:rPr>
                      </w:pPr>
                      <w:r w:rsidRPr="0056609F">
                        <w:t xml:space="preserve">  </w:t>
                      </w:r>
                      <w:r w:rsidRPr="00FD0473">
                        <w:rPr>
                          <w:rFonts w:ascii="Arial" w:hAnsi="Arial" w:cs="Arial"/>
                          <w:b/>
                          <w:color w:val="000000" w:themeColor="text1"/>
                          <w:sz w:val="20"/>
                          <w:szCs w:val="20"/>
                        </w:rPr>
                        <w:t>PROCESO DE APOYO</w:t>
                      </w:r>
                    </w:p>
                    <w:p w:rsidR="005C57F7" w:rsidRPr="00FD0473" w:rsidRDefault="005C57F7" w:rsidP="007F3E58">
                      <w:pPr>
                        <w:jc w:val="both"/>
                        <w:rPr>
                          <w:rFonts w:ascii="Arial" w:hAnsi="Arial" w:cs="Arial"/>
                          <w:b/>
                          <w:i/>
                          <w:color w:val="000000" w:themeColor="text1"/>
                          <w:sz w:val="20"/>
                          <w:szCs w:val="20"/>
                        </w:rPr>
                      </w:pPr>
                      <w:r w:rsidRPr="00FD0473">
                        <w:rPr>
                          <w:rFonts w:ascii="Arial" w:hAnsi="Arial" w:cs="Arial"/>
                          <w:b/>
                          <w:i/>
                          <w:color w:val="000000" w:themeColor="text1"/>
                          <w:sz w:val="20"/>
                          <w:szCs w:val="20"/>
                        </w:rPr>
                        <w:t>Incluye todos aquellos procesos para la provisión y administración de los recursos que son necesarios en la actividad estratégica, misional, de medición análisis y mejora, en especial la gestión humana En función de la misión y la visión corporativa de manera integral en función del logro de la Misión y Visión Corporativa</w:t>
                      </w:r>
                    </w:p>
                    <w:p w:rsidR="00FD0473" w:rsidRDefault="00FD0473"/>
                  </w:txbxContent>
                </v:textbox>
              </v:roundrect>
            </w:pict>
          </mc:Fallback>
        </mc:AlternateContent>
      </w:r>
      <w:r w:rsidR="00FD0473">
        <w:rPr>
          <w:rFonts w:ascii="Arial" w:hAnsi="Arial" w:cs="Arial"/>
          <w:noProof/>
        </w:rPr>
        <mc:AlternateContent>
          <mc:Choice Requires="wps">
            <w:drawing>
              <wp:anchor distT="0" distB="0" distL="114300" distR="114300" simplePos="0" relativeHeight="251663360" behindDoc="0" locked="0" layoutInCell="1" allowOverlap="1" wp14:anchorId="54510893" wp14:editId="43C2C5A5">
                <wp:simplePos x="0" y="0"/>
                <wp:positionH relativeFrom="column">
                  <wp:posOffset>2621036</wp:posOffset>
                </wp:positionH>
                <wp:positionV relativeFrom="paragraph">
                  <wp:posOffset>120064</wp:posOffset>
                </wp:positionV>
                <wp:extent cx="650631" cy="378070"/>
                <wp:effectExtent l="38100" t="0" r="0" b="41275"/>
                <wp:wrapNone/>
                <wp:docPr id="8" name="Flecha abajo 8"/>
                <wp:cNvGraphicFramePr/>
                <a:graphic xmlns:a="http://schemas.openxmlformats.org/drawingml/2006/main">
                  <a:graphicData uri="http://schemas.microsoft.com/office/word/2010/wordprocessingShape">
                    <wps:wsp>
                      <wps:cNvSpPr/>
                      <wps:spPr>
                        <a:xfrm>
                          <a:off x="0" y="0"/>
                          <a:ext cx="650631" cy="3780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FC4E1" id="Flecha abajo 8" o:spid="_x0000_s1026" type="#_x0000_t67" style="position:absolute;margin-left:206.4pt;margin-top:9.45pt;width:51.25pt;height:2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" adj="10800" fillcolor="#5b9bd5 [3204]" strokecolor="#1f4d78 [1604]" strokeweight="1pt"/>
            </w:pict>
          </mc:Fallback>
        </mc:AlternateContent>
      </w:r>
    </w:p>
    <w:p w:rsidR="00396625" w:rsidRPr="00396625" w:rsidRDefault="00396625" w:rsidP="00396625">
      <w:pPr>
        <w:rPr>
          <w:rFonts w:ascii="Arial" w:hAnsi="Arial" w:cs="Arial"/>
          <w:sz w:val="24"/>
          <w:szCs w:val="24"/>
        </w:rPr>
      </w:pPr>
    </w:p>
    <w:p w:rsidR="00396625" w:rsidRPr="00396625" w:rsidRDefault="00396625" w:rsidP="00396625">
      <w:pPr>
        <w:rPr>
          <w:rFonts w:ascii="Arial" w:hAnsi="Arial" w:cs="Arial"/>
          <w:sz w:val="24"/>
          <w:szCs w:val="24"/>
        </w:rPr>
      </w:pPr>
    </w:p>
    <w:p w:rsidR="00396625" w:rsidRPr="00396625" w:rsidRDefault="00396625" w:rsidP="00396625">
      <w:pPr>
        <w:rPr>
          <w:rFonts w:ascii="Arial" w:hAnsi="Arial" w:cs="Arial"/>
          <w:sz w:val="24"/>
          <w:szCs w:val="24"/>
        </w:rPr>
      </w:pPr>
    </w:p>
    <w:p w:rsidR="00396625" w:rsidRPr="00396625" w:rsidRDefault="00396625" w:rsidP="00396625">
      <w:pPr>
        <w:rPr>
          <w:rFonts w:ascii="Arial" w:hAnsi="Arial" w:cs="Arial"/>
          <w:sz w:val="24"/>
          <w:szCs w:val="24"/>
        </w:rPr>
      </w:pPr>
    </w:p>
    <w:p w:rsidR="00396625" w:rsidRPr="00396625" w:rsidRDefault="00396625" w:rsidP="00396625">
      <w:pPr>
        <w:rPr>
          <w:rFonts w:ascii="Arial" w:hAnsi="Arial" w:cs="Arial"/>
          <w:sz w:val="24"/>
          <w:szCs w:val="24"/>
        </w:rPr>
      </w:pPr>
    </w:p>
    <w:p w:rsidR="00396625" w:rsidRPr="00396625" w:rsidRDefault="00396625" w:rsidP="00396625">
      <w:pPr>
        <w:rPr>
          <w:rFonts w:ascii="Arial" w:hAnsi="Arial" w:cs="Arial"/>
          <w:sz w:val="24"/>
          <w:szCs w:val="24"/>
        </w:rPr>
      </w:pPr>
    </w:p>
    <w:p w:rsidR="00396625" w:rsidRPr="00396625" w:rsidRDefault="00396625" w:rsidP="00396625">
      <w:pPr>
        <w:rPr>
          <w:rFonts w:ascii="Arial" w:hAnsi="Arial" w:cs="Arial"/>
          <w:sz w:val="24"/>
          <w:szCs w:val="24"/>
        </w:rPr>
      </w:pPr>
    </w:p>
    <w:p w:rsidR="00396625" w:rsidRPr="00396625" w:rsidRDefault="00396625" w:rsidP="00396625">
      <w:pPr>
        <w:rPr>
          <w:rFonts w:ascii="Arial" w:hAnsi="Arial" w:cs="Arial"/>
          <w:sz w:val="24"/>
          <w:szCs w:val="24"/>
        </w:rPr>
      </w:pPr>
    </w:p>
    <w:p w:rsidR="00396625" w:rsidRPr="00396625" w:rsidRDefault="00396625" w:rsidP="00396625">
      <w:pPr>
        <w:rPr>
          <w:rFonts w:ascii="Arial" w:hAnsi="Arial" w:cs="Arial"/>
          <w:sz w:val="24"/>
          <w:szCs w:val="24"/>
        </w:rPr>
      </w:pPr>
    </w:p>
    <w:p w:rsidR="00396625" w:rsidRPr="00396625" w:rsidRDefault="00396625" w:rsidP="00396625">
      <w:pPr>
        <w:rPr>
          <w:rFonts w:ascii="Arial" w:hAnsi="Arial" w:cs="Arial"/>
          <w:sz w:val="24"/>
          <w:szCs w:val="24"/>
        </w:rPr>
      </w:pPr>
    </w:p>
    <w:p w:rsidR="00396625" w:rsidRPr="00396625" w:rsidRDefault="00396625" w:rsidP="00396625">
      <w:pPr>
        <w:rPr>
          <w:rFonts w:ascii="Arial" w:hAnsi="Arial" w:cs="Arial"/>
          <w:sz w:val="24"/>
          <w:szCs w:val="24"/>
        </w:rPr>
      </w:pPr>
    </w:p>
    <w:p w:rsidR="00396625" w:rsidRDefault="00396625" w:rsidP="00396625">
      <w:pPr>
        <w:rPr>
          <w:rFonts w:ascii="Arial" w:hAnsi="Arial" w:cs="Arial"/>
          <w:sz w:val="24"/>
          <w:szCs w:val="24"/>
        </w:rPr>
      </w:pPr>
    </w:p>
    <w:p w:rsidR="00D35755" w:rsidRDefault="00D35755" w:rsidP="00396625">
      <w:pPr>
        <w:rPr>
          <w:rFonts w:ascii="Arial" w:hAnsi="Arial" w:cs="Arial"/>
          <w:sz w:val="24"/>
          <w:szCs w:val="24"/>
        </w:rPr>
      </w:pPr>
    </w:p>
    <w:p w:rsidR="00D35755" w:rsidRPr="00D3117A" w:rsidRDefault="00D35755" w:rsidP="00396625">
      <w:pPr>
        <w:rPr>
          <w:rFonts w:ascii="Arial" w:hAnsi="Arial" w:cs="Arial"/>
          <w:b/>
          <w:sz w:val="24"/>
          <w:szCs w:val="24"/>
        </w:rPr>
      </w:pPr>
      <w:r w:rsidRPr="00D3117A">
        <w:rPr>
          <w:rFonts w:ascii="Arial" w:hAnsi="Arial" w:cs="Arial"/>
          <w:b/>
          <w:sz w:val="24"/>
          <w:szCs w:val="24"/>
        </w:rPr>
        <w:t>6.2. CLASIFICACIÓN DE LOS PROCESOS</w:t>
      </w:r>
    </w:p>
    <w:tbl>
      <w:tblPr>
        <w:tblStyle w:val="Tablaconcuadrcula"/>
        <w:tblW w:w="9067" w:type="dxa"/>
        <w:tblLook w:val="04A0" w:firstRow="1" w:lastRow="0" w:firstColumn="1" w:lastColumn="0" w:noHBand="0" w:noVBand="1"/>
      </w:tblPr>
      <w:tblGrid>
        <w:gridCol w:w="2263"/>
        <w:gridCol w:w="3622"/>
        <w:gridCol w:w="3182"/>
      </w:tblGrid>
      <w:tr w:rsidR="00D35755" w:rsidTr="00D3117A">
        <w:tc>
          <w:tcPr>
            <w:tcW w:w="2263" w:type="dxa"/>
          </w:tcPr>
          <w:p w:rsidR="00D35755" w:rsidRPr="00D35755" w:rsidRDefault="00D35755" w:rsidP="00D35755">
            <w:pPr>
              <w:tabs>
                <w:tab w:val="left" w:pos="1122"/>
              </w:tabs>
              <w:jc w:val="center"/>
              <w:rPr>
                <w:rFonts w:ascii="Arial" w:hAnsi="Arial" w:cs="Arial"/>
                <w:b/>
                <w:sz w:val="24"/>
                <w:szCs w:val="24"/>
              </w:rPr>
            </w:pPr>
            <w:r w:rsidRPr="00D35755">
              <w:rPr>
                <w:rFonts w:ascii="Arial" w:hAnsi="Arial" w:cs="Arial"/>
                <w:b/>
                <w:sz w:val="24"/>
                <w:szCs w:val="24"/>
              </w:rPr>
              <w:t>PROCESO</w:t>
            </w:r>
          </w:p>
        </w:tc>
        <w:tc>
          <w:tcPr>
            <w:tcW w:w="3622" w:type="dxa"/>
          </w:tcPr>
          <w:p w:rsidR="00D35755" w:rsidRPr="00D35755" w:rsidRDefault="00D35755" w:rsidP="00D35755">
            <w:pPr>
              <w:tabs>
                <w:tab w:val="left" w:pos="1122"/>
              </w:tabs>
              <w:jc w:val="center"/>
              <w:rPr>
                <w:rFonts w:ascii="Arial" w:hAnsi="Arial" w:cs="Arial"/>
                <w:b/>
                <w:sz w:val="24"/>
                <w:szCs w:val="24"/>
              </w:rPr>
            </w:pPr>
            <w:r w:rsidRPr="00D35755">
              <w:rPr>
                <w:rFonts w:ascii="Arial" w:hAnsi="Arial" w:cs="Arial"/>
                <w:b/>
                <w:sz w:val="24"/>
                <w:szCs w:val="24"/>
              </w:rPr>
              <w:t>DESCRIPCION</w:t>
            </w:r>
          </w:p>
        </w:tc>
        <w:tc>
          <w:tcPr>
            <w:tcW w:w="3182" w:type="dxa"/>
          </w:tcPr>
          <w:p w:rsidR="00D35755" w:rsidRPr="00D35755" w:rsidRDefault="00D35755" w:rsidP="00D35755">
            <w:pPr>
              <w:tabs>
                <w:tab w:val="left" w:pos="1122"/>
              </w:tabs>
              <w:jc w:val="center"/>
              <w:rPr>
                <w:rFonts w:ascii="Arial" w:hAnsi="Arial" w:cs="Arial"/>
                <w:b/>
                <w:sz w:val="24"/>
                <w:szCs w:val="24"/>
              </w:rPr>
            </w:pPr>
            <w:r w:rsidRPr="00D35755">
              <w:rPr>
                <w:rFonts w:ascii="Arial" w:hAnsi="Arial" w:cs="Arial"/>
                <w:b/>
                <w:sz w:val="24"/>
                <w:szCs w:val="24"/>
              </w:rPr>
              <w:t>NOMBRE DEL PORCESO</w:t>
            </w:r>
          </w:p>
        </w:tc>
      </w:tr>
      <w:tr w:rsidR="00D35755" w:rsidTr="00FE0D7C">
        <w:trPr>
          <w:trHeight w:val="2063"/>
        </w:trPr>
        <w:tc>
          <w:tcPr>
            <w:tcW w:w="2263" w:type="dxa"/>
            <w:shd w:val="clear" w:color="auto" w:fill="2E74B5" w:themeFill="accent1" w:themeFillShade="BF"/>
          </w:tcPr>
          <w:p w:rsidR="00D3117A" w:rsidRDefault="00D3117A" w:rsidP="00396625">
            <w:pPr>
              <w:tabs>
                <w:tab w:val="left" w:pos="1122"/>
              </w:tabs>
              <w:rPr>
                <w:rFonts w:ascii="Arial" w:hAnsi="Arial" w:cs="Arial"/>
                <w:sz w:val="24"/>
                <w:szCs w:val="24"/>
              </w:rPr>
            </w:pPr>
          </w:p>
          <w:p w:rsidR="00D35755" w:rsidRDefault="00D35755" w:rsidP="00FE0D7C">
            <w:pPr>
              <w:tabs>
                <w:tab w:val="left" w:pos="1122"/>
              </w:tabs>
              <w:jc w:val="center"/>
              <w:rPr>
                <w:rFonts w:ascii="Arial" w:hAnsi="Arial" w:cs="Arial"/>
                <w:sz w:val="24"/>
                <w:szCs w:val="24"/>
              </w:rPr>
            </w:pPr>
            <w:r>
              <w:rPr>
                <w:rFonts w:ascii="Arial" w:hAnsi="Arial" w:cs="Arial"/>
                <w:sz w:val="24"/>
                <w:szCs w:val="24"/>
              </w:rPr>
              <w:t>ESTRATEGICO</w:t>
            </w:r>
          </w:p>
        </w:tc>
        <w:tc>
          <w:tcPr>
            <w:tcW w:w="3622" w:type="dxa"/>
          </w:tcPr>
          <w:p w:rsidR="00D3117A" w:rsidRPr="00D3117A" w:rsidRDefault="00D3117A" w:rsidP="00D3117A">
            <w:pPr>
              <w:tabs>
                <w:tab w:val="left" w:pos="1122"/>
              </w:tabs>
              <w:rPr>
                <w:rFonts w:ascii="Arial" w:hAnsi="Arial" w:cs="Arial"/>
                <w:sz w:val="24"/>
                <w:szCs w:val="24"/>
              </w:rPr>
            </w:pPr>
          </w:p>
          <w:p w:rsidR="00D35755" w:rsidRDefault="00D3117A" w:rsidP="00D3117A">
            <w:pPr>
              <w:tabs>
                <w:tab w:val="left" w:pos="1122"/>
              </w:tabs>
              <w:rPr>
                <w:rFonts w:ascii="Arial" w:hAnsi="Arial" w:cs="Arial"/>
                <w:sz w:val="24"/>
                <w:szCs w:val="24"/>
              </w:rPr>
            </w:pPr>
            <w:r w:rsidRPr="00D3117A">
              <w:rPr>
                <w:rFonts w:ascii="Arial" w:hAnsi="Arial" w:cs="Arial"/>
                <w:sz w:val="24"/>
                <w:szCs w:val="24"/>
              </w:rPr>
              <w:t xml:space="preserve">Son el marco de referencia </w:t>
            </w:r>
            <w:r>
              <w:rPr>
                <w:rFonts w:ascii="Arial" w:hAnsi="Arial" w:cs="Arial"/>
                <w:sz w:val="24"/>
                <w:szCs w:val="24"/>
              </w:rPr>
              <w:t>del Concejo Municipal de Bello</w:t>
            </w:r>
            <w:r w:rsidRPr="00D3117A">
              <w:rPr>
                <w:rFonts w:ascii="Arial" w:hAnsi="Arial" w:cs="Arial"/>
                <w:sz w:val="24"/>
                <w:szCs w:val="24"/>
              </w:rPr>
              <w:t xml:space="preserve"> y, por tanto, direccionan el desarrollo y actuación de los procesos </w:t>
            </w:r>
          </w:p>
        </w:tc>
        <w:tc>
          <w:tcPr>
            <w:tcW w:w="3182" w:type="dxa"/>
          </w:tcPr>
          <w:p w:rsidR="00D3117A" w:rsidRPr="00D3117A" w:rsidRDefault="00D3117A" w:rsidP="00D3117A">
            <w:pPr>
              <w:tabs>
                <w:tab w:val="left" w:pos="1122"/>
              </w:tabs>
              <w:rPr>
                <w:rFonts w:ascii="Arial" w:hAnsi="Arial" w:cs="Arial"/>
                <w:sz w:val="24"/>
                <w:szCs w:val="24"/>
              </w:rPr>
            </w:pPr>
          </w:p>
          <w:p w:rsidR="00D3117A" w:rsidRDefault="00FE0D7C" w:rsidP="00D3117A">
            <w:pPr>
              <w:tabs>
                <w:tab w:val="left" w:pos="1122"/>
              </w:tabs>
              <w:rPr>
                <w:rFonts w:ascii="Arial" w:hAnsi="Arial" w:cs="Arial"/>
                <w:sz w:val="24"/>
                <w:szCs w:val="24"/>
              </w:rPr>
            </w:pPr>
            <w:r>
              <w:rPr>
                <w:rFonts w:ascii="Arial" w:hAnsi="Arial" w:cs="Arial"/>
                <w:sz w:val="24"/>
                <w:szCs w:val="24"/>
              </w:rPr>
              <w:t>-</w:t>
            </w:r>
            <w:r w:rsidR="00D3117A" w:rsidRPr="00D3117A">
              <w:rPr>
                <w:rFonts w:ascii="Arial" w:hAnsi="Arial" w:cs="Arial"/>
                <w:sz w:val="24"/>
                <w:szCs w:val="24"/>
              </w:rPr>
              <w:t xml:space="preserve">Gestión de Planeación e Información </w:t>
            </w:r>
          </w:p>
          <w:p w:rsidR="00D35755" w:rsidRDefault="00FE0D7C" w:rsidP="00D3117A">
            <w:pPr>
              <w:tabs>
                <w:tab w:val="left" w:pos="1122"/>
              </w:tabs>
              <w:rPr>
                <w:rFonts w:ascii="Arial" w:hAnsi="Arial" w:cs="Arial"/>
                <w:sz w:val="24"/>
                <w:szCs w:val="24"/>
              </w:rPr>
            </w:pPr>
            <w:r>
              <w:rPr>
                <w:rFonts w:ascii="Arial" w:hAnsi="Arial" w:cs="Arial"/>
                <w:sz w:val="24"/>
                <w:szCs w:val="24"/>
              </w:rPr>
              <w:t>-</w:t>
            </w:r>
            <w:r w:rsidR="00D3117A" w:rsidRPr="00D3117A">
              <w:rPr>
                <w:rFonts w:ascii="Arial" w:hAnsi="Arial" w:cs="Arial"/>
                <w:sz w:val="24"/>
                <w:szCs w:val="24"/>
              </w:rPr>
              <w:t xml:space="preserve">Gestión de </w:t>
            </w:r>
            <w:r w:rsidR="00D3117A">
              <w:rPr>
                <w:rFonts w:ascii="Arial" w:hAnsi="Arial" w:cs="Arial"/>
                <w:sz w:val="24"/>
                <w:szCs w:val="24"/>
              </w:rPr>
              <w:t>Calidad</w:t>
            </w:r>
          </w:p>
        </w:tc>
      </w:tr>
      <w:tr w:rsidR="00D35755" w:rsidTr="00D3117A">
        <w:tc>
          <w:tcPr>
            <w:tcW w:w="2263" w:type="dxa"/>
            <w:shd w:val="clear" w:color="auto" w:fill="C45911" w:themeFill="accent2" w:themeFillShade="BF"/>
          </w:tcPr>
          <w:p w:rsidR="00D3117A" w:rsidRDefault="00D3117A" w:rsidP="00D3117A">
            <w:pPr>
              <w:tabs>
                <w:tab w:val="left" w:pos="1122"/>
              </w:tabs>
              <w:jc w:val="center"/>
              <w:rPr>
                <w:rFonts w:ascii="Arial" w:hAnsi="Arial" w:cs="Arial"/>
                <w:sz w:val="24"/>
                <w:szCs w:val="24"/>
              </w:rPr>
            </w:pPr>
          </w:p>
          <w:p w:rsidR="00D35755" w:rsidRDefault="00D3117A" w:rsidP="00D3117A">
            <w:pPr>
              <w:tabs>
                <w:tab w:val="left" w:pos="1122"/>
              </w:tabs>
              <w:jc w:val="center"/>
              <w:rPr>
                <w:rFonts w:ascii="Arial" w:hAnsi="Arial" w:cs="Arial"/>
                <w:sz w:val="24"/>
                <w:szCs w:val="24"/>
              </w:rPr>
            </w:pPr>
            <w:r>
              <w:rPr>
                <w:rFonts w:ascii="Arial" w:hAnsi="Arial" w:cs="Arial"/>
                <w:sz w:val="24"/>
                <w:szCs w:val="24"/>
              </w:rPr>
              <w:t>MISIONAL</w:t>
            </w:r>
          </w:p>
        </w:tc>
        <w:tc>
          <w:tcPr>
            <w:tcW w:w="3622" w:type="dxa"/>
          </w:tcPr>
          <w:p w:rsidR="00D35755" w:rsidRDefault="00D35755" w:rsidP="00396625">
            <w:pPr>
              <w:tabs>
                <w:tab w:val="left" w:pos="1122"/>
              </w:tabs>
              <w:rPr>
                <w:rFonts w:ascii="Arial" w:hAnsi="Arial" w:cs="Arial"/>
                <w:sz w:val="24"/>
                <w:szCs w:val="24"/>
              </w:rPr>
            </w:pPr>
          </w:p>
          <w:p w:rsidR="00D3117A" w:rsidRDefault="00D3117A" w:rsidP="00396625">
            <w:pPr>
              <w:tabs>
                <w:tab w:val="left" w:pos="1122"/>
              </w:tabs>
              <w:rPr>
                <w:rFonts w:ascii="Arial" w:hAnsi="Arial" w:cs="Arial"/>
                <w:sz w:val="24"/>
                <w:szCs w:val="24"/>
              </w:rPr>
            </w:pPr>
            <w:r>
              <w:rPr>
                <w:rFonts w:ascii="Arial" w:hAnsi="Arial" w:cs="Arial"/>
                <w:sz w:val="24"/>
                <w:szCs w:val="24"/>
              </w:rPr>
              <w:t>Razón de ser de nuestra Corporación</w:t>
            </w:r>
          </w:p>
        </w:tc>
        <w:tc>
          <w:tcPr>
            <w:tcW w:w="3182" w:type="dxa"/>
          </w:tcPr>
          <w:p w:rsidR="00D35755" w:rsidRDefault="00D3117A" w:rsidP="00082019">
            <w:pPr>
              <w:tabs>
                <w:tab w:val="left" w:pos="1122"/>
              </w:tabs>
              <w:spacing w:line="240" w:lineRule="auto"/>
              <w:rPr>
                <w:rFonts w:ascii="Arial" w:hAnsi="Arial" w:cs="Arial"/>
                <w:sz w:val="24"/>
                <w:szCs w:val="24"/>
              </w:rPr>
            </w:pPr>
            <w:r>
              <w:rPr>
                <w:rFonts w:ascii="Arial" w:hAnsi="Arial" w:cs="Arial"/>
                <w:sz w:val="24"/>
                <w:szCs w:val="24"/>
              </w:rPr>
              <w:t>-Debate de la Temática Municipal.</w:t>
            </w:r>
          </w:p>
          <w:p w:rsidR="00D3117A" w:rsidRDefault="00D3117A" w:rsidP="00082019">
            <w:pPr>
              <w:tabs>
                <w:tab w:val="left" w:pos="1122"/>
              </w:tabs>
              <w:spacing w:line="240" w:lineRule="auto"/>
              <w:rPr>
                <w:rFonts w:ascii="Arial" w:hAnsi="Arial" w:cs="Arial"/>
                <w:sz w:val="24"/>
                <w:szCs w:val="24"/>
              </w:rPr>
            </w:pPr>
            <w:r>
              <w:rPr>
                <w:rFonts w:ascii="Arial" w:hAnsi="Arial" w:cs="Arial"/>
                <w:sz w:val="24"/>
                <w:szCs w:val="24"/>
              </w:rPr>
              <w:t>-Control Político</w:t>
            </w:r>
          </w:p>
          <w:p w:rsidR="00D3117A" w:rsidRDefault="00D3117A" w:rsidP="00082019">
            <w:pPr>
              <w:tabs>
                <w:tab w:val="left" w:pos="1122"/>
              </w:tabs>
              <w:spacing w:line="240" w:lineRule="auto"/>
              <w:rPr>
                <w:rFonts w:ascii="Arial" w:hAnsi="Arial" w:cs="Arial"/>
                <w:sz w:val="24"/>
                <w:szCs w:val="24"/>
              </w:rPr>
            </w:pPr>
            <w:r>
              <w:rPr>
                <w:rFonts w:ascii="Arial" w:hAnsi="Arial" w:cs="Arial"/>
                <w:sz w:val="24"/>
                <w:szCs w:val="24"/>
              </w:rPr>
              <w:t>-Participación Ciudadana</w:t>
            </w:r>
          </w:p>
        </w:tc>
      </w:tr>
      <w:tr w:rsidR="00D35755" w:rsidTr="00FE0D7C">
        <w:tc>
          <w:tcPr>
            <w:tcW w:w="2263" w:type="dxa"/>
            <w:shd w:val="clear" w:color="auto" w:fill="FF0000"/>
          </w:tcPr>
          <w:p w:rsidR="00FE0D7C" w:rsidRDefault="00FE0D7C" w:rsidP="00FE0D7C">
            <w:pPr>
              <w:tabs>
                <w:tab w:val="left" w:pos="1122"/>
              </w:tabs>
              <w:jc w:val="center"/>
              <w:rPr>
                <w:rFonts w:ascii="Arial" w:hAnsi="Arial" w:cs="Arial"/>
                <w:sz w:val="24"/>
                <w:szCs w:val="24"/>
              </w:rPr>
            </w:pPr>
          </w:p>
          <w:p w:rsidR="00D35755" w:rsidRDefault="00FE0D7C" w:rsidP="00FE0D7C">
            <w:pPr>
              <w:tabs>
                <w:tab w:val="left" w:pos="1122"/>
              </w:tabs>
              <w:jc w:val="center"/>
              <w:rPr>
                <w:rFonts w:ascii="Arial" w:hAnsi="Arial" w:cs="Arial"/>
                <w:sz w:val="24"/>
                <w:szCs w:val="24"/>
              </w:rPr>
            </w:pPr>
            <w:r>
              <w:rPr>
                <w:rFonts w:ascii="Arial" w:hAnsi="Arial" w:cs="Arial"/>
                <w:sz w:val="24"/>
                <w:szCs w:val="24"/>
              </w:rPr>
              <w:t>APOYO</w:t>
            </w:r>
          </w:p>
        </w:tc>
        <w:tc>
          <w:tcPr>
            <w:tcW w:w="3622" w:type="dxa"/>
          </w:tcPr>
          <w:p w:rsidR="00FE0D7C" w:rsidRPr="00FE0D7C" w:rsidRDefault="00FE0D7C" w:rsidP="00FE0D7C">
            <w:pPr>
              <w:tabs>
                <w:tab w:val="left" w:pos="1122"/>
              </w:tabs>
              <w:rPr>
                <w:rFonts w:ascii="Arial" w:hAnsi="Arial" w:cs="Arial"/>
                <w:sz w:val="24"/>
                <w:szCs w:val="24"/>
              </w:rPr>
            </w:pPr>
            <w:r w:rsidRPr="00FE0D7C">
              <w:rPr>
                <w:rFonts w:ascii="Arial" w:hAnsi="Arial" w:cs="Arial"/>
                <w:sz w:val="24"/>
                <w:szCs w:val="24"/>
              </w:rPr>
              <w:t xml:space="preserve">Son los procesos que facilitan que se produzca el servicio misional de la </w:t>
            </w:r>
            <w:r>
              <w:rPr>
                <w:rFonts w:ascii="Arial" w:hAnsi="Arial" w:cs="Arial"/>
                <w:sz w:val="24"/>
                <w:szCs w:val="24"/>
              </w:rPr>
              <w:t>Corporación</w:t>
            </w:r>
            <w:r w:rsidRPr="00FE0D7C">
              <w:rPr>
                <w:rFonts w:ascii="Arial" w:hAnsi="Arial" w:cs="Arial"/>
                <w:sz w:val="24"/>
                <w:szCs w:val="24"/>
              </w:rPr>
              <w:t xml:space="preserve">, con las características de calidad que se requiere </w:t>
            </w:r>
          </w:p>
          <w:p w:rsidR="00D35755" w:rsidRDefault="00D35755" w:rsidP="00FE0D7C">
            <w:pPr>
              <w:tabs>
                <w:tab w:val="left" w:pos="1122"/>
              </w:tabs>
              <w:rPr>
                <w:rFonts w:ascii="Arial" w:hAnsi="Arial" w:cs="Arial"/>
                <w:sz w:val="24"/>
                <w:szCs w:val="24"/>
              </w:rPr>
            </w:pPr>
          </w:p>
        </w:tc>
        <w:tc>
          <w:tcPr>
            <w:tcW w:w="3182" w:type="dxa"/>
          </w:tcPr>
          <w:p w:rsidR="00D35755" w:rsidRDefault="00FE0D7C" w:rsidP="00082019">
            <w:pPr>
              <w:tabs>
                <w:tab w:val="left" w:pos="1122"/>
              </w:tabs>
              <w:spacing w:line="240" w:lineRule="auto"/>
              <w:rPr>
                <w:rFonts w:ascii="Arial" w:hAnsi="Arial" w:cs="Arial"/>
                <w:sz w:val="24"/>
                <w:szCs w:val="24"/>
              </w:rPr>
            </w:pPr>
            <w:r>
              <w:rPr>
                <w:rFonts w:ascii="Arial" w:hAnsi="Arial" w:cs="Arial"/>
                <w:sz w:val="24"/>
                <w:szCs w:val="24"/>
              </w:rPr>
              <w:t>-Gestión Financiera y Presupuestal.</w:t>
            </w:r>
          </w:p>
          <w:p w:rsidR="00FE0D7C" w:rsidRDefault="00FE0D7C" w:rsidP="00082019">
            <w:pPr>
              <w:tabs>
                <w:tab w:val="left" w:pos="1122"/>
              </w:tabs>
              <w:spacing w:line="240" w:lineRule="auto"/>
              <w:rPr>
                <w:rFonts w:ascii="Arial" w:hAnsi="Arial" w:cs="Arial"/>
                <w:sz w:val="24"/>
                <w:szCs w:val="24"/>
              </w:rPr>
            </w:pPr>
            <w:r>
              <w:rPr>
                <w:rFonts w:ascii="Arial" w:hAnsi="Arial" w:cs="Arial"/>
                <w:sz w:val="24"/>
                <w:szCs w:val="24"/>
              </w:rPr>
              <w:t>-Gestión de Contratación.</w:t>
            </w:r>
          </w:p>
          <w:p w:rsidR="00FE0D7C" w:rsidRDefault="00FE0D7C" w:rsidP="00082019">
            <w:pPr>
              <w:tabs>
                <w:tab w:val="left" w:pos="1122"/>
              </w:tabs>
              <w:spacing w:line="240" w:lineRule="auto"/>
              <w:rPr>
                <w:rFonts w:ascii="Arial" w:hAnsi="Arial" w:cs="Arial"/>
                <w:sz w:val="24"/>
                <w:szCs w:val="24"/>
              </w:rPr>
            </w:pPr>
            <w:r>
              <w:rPr>
                <w:rFonts w:ascii="Arial" w:hAnsi="Arial" w:cs="Arial"/>
                <w:sz w:val="24"/>
                <w:szCs w:val="24"/>
              </w:rPr>
              <w:t>-Gestión del talento Humano.</w:t>
            </w:r>
          </w:p>
          <w:p w:rsidR="00FE0D7C" w:rsidRDefault="00FE0D7C" w:rsidP="00082019">
            <w:pPr>
              <w:tabs>
                <w:tab w:val="left" w:pos="1122"/>
              </w:tabs>
              <w:spacing w:line="240" w:lineRule="auto"/>
              <w:rPr>
                <w:rFonts w:ascii="Arial" w:hAnsi="Arial" w:cs="Arial"/>
                <w:sz w:val="24"/>
                <w:szCs w:val="24"/>
              </w:rPr>
            </w:pPr>
            <w:r>
              <w:rPr>
                <w:rFonts w:ascii="Arial" w:hAnsi="Arial" w:cs="Arial"/>
                <w:sz w:val="24"/>
                <w:szCs w:val="24"/>
              </w:rPr>
              <w:t>-Gestión del Ambiente Físico.</w:t>
            </w:r>
          </w:p>
          <w:p w:rsidR="00FE0D7C" w:rsidRDefault="00FE0D7C" w:rsidP="00082019">
            <w:pPr>
              <w:tabs>
                <w:tab w:val="left" w:pos="1122"/>
              </w:tabs>
              <w:spacing w:line="240" w:lineRule="auto"/>
              <w:rPr>
                <w:rFonts w:ascii="Arial" w:hAnsi="Arial" w:cs="Arial"/>
                <w:sz w:val="24"/>
                <w:szCs w:val="24"/>
              </w:rPr>
            </w:pPr>
            <w:r>
              <w:rPr>
                <w:rFonts w:ascii="Arial" w:hAnsi="Arial" w:cs="Arial"/>
                <w:sz w:val="24"/>
                <w:szCs w:val="24"/>
              </w:rPr>
              <w:t>-Gestión Documental y de Archivo</w:t>
            </w:r>
          </w:p>
        </w:tc>
      </w:tr>
      <w:tr w:rsidR="00D35755" w:rsidTr="00FE0D7C">
        <w:tc>
          <w:tcPr>
            <w:tcW w:w="2263" w:type="dxa"/>
            <w:shd w:val="clear" w:color="auto" w:fill="00B050"/>
          </w:tcPr>
          <w:p w:rsidR="00D35755" w:rsidRDefault="00D35755" w:rsidP="00396625">
            <w:pPr>
              <w:tabs>
                <w:tab w:val="left" w:pos="1122"/>
              </w:tabs>
              <w:rPr>
                <w:rFonts w:ascii="Arial" w:hAnsi="Arial" w:cs="Arial"/>
                <w:sz w:val="24"/>
                <w:szCs w:val="24"/>
              </w:rPr>
            </w:pPr>
          </w:p>
          <w:p w:rsidR="00FE0D7C" w:rsidRDefault="00FE0D7C" w:rsidP="00FE0D7C">
            <w:pPr>
              <w:tabs>
                <w:tab w:val="left" w:pos="1122"/>
              </w:tabs>
              <w:jc w:val="center"/>
              <w:rPr>
                <w:rFonts w:ascii="Arial" w:hAnsi="Arial" w:cs="Arial"/>
                <w:sz w:val="24"/>
                <w:szCs w:val="24"/>
              </w:rPr>
            </w:pPr>
            <w:r>
              <w:rPr>
                <w:rFonts w:ascii="Arial" w:hAnsi="Arial" w:cs="Arial"/>
                <w:sz w:val="24"/>
                <w:szCs w:val="24"/>
              </w:rPr>
              <w:t>EVALUACION, MEDICION Y ANALISIS</w:t>
            </w:r>
          </w:p>
        </w:tc>
        <w:tc>
          <w:tcPr>
            <w:tcW w:w="3622" w:type="dxa"/>
          </w:tcPr>
          <w:p w:rsidR="00FE0D7C" w:rsidRPr="00FE0D7C" w:rsidRDefault="00FE0D7C" w:rsidP="00FE0D7C">
            <w:pPr>
              <w:tabs>
                <w:tab w:val="left" w:pos="1122"/>
              </w:tabs>
              <w:rPr>
                <w:rFonts w:ascii="Arial" w:hAnsi="Arial" w:cs="Arial"/>
                <w:sz w:val="24"/>
                <w:szCs w:val="24"/>
              </w:rPr>
            </w:pPr>
            <w:r w:rsidRPr="00FE0D7C">
              <w:rPr>
                <w:rFonts w:ascii="Arial" w:hAnsi="Arial" w:cs="Arial"/>
                <w:sz w:val="24"/>
                <w:szCs w:val="24"/>
              </w:rPr>
              <w:t xml:space="preserve">Constituyen el elemento de control y verificación de las actuaciones en los diferentes procesos, con el fin de realizar un mejoramiento continuo de los mismos </w:t>
            </w:r>
          </w:p>
          <w:p w:rsidR="00D35755" w:rsidRDefault="00D35755" w:rsidP="00FE0D7C">
            <w:pPr>
              <w:tabs>
                <w:tab w:val="left" w:pos="1122"/>
              </w:tabs>
              <w:rPr>
                <w:rFonts w:ascii="Arial" w:hAnsi="Arial" w:cs="Arial"/>
                <w:sz w:val="24"/>
                <w:szCs w:val="24"/>
              </w:rPr>
            </w:pPr>
          </w:p>
        </w:tc>
        <w:tc>
          <w:tcPr>
            <w:tcW w:w="3182" w:type="dxa"/>
          </w:tcPr>
          <w:p w:rsidR="00D35755" w:rsidRDefault="00D35755" w:rsidP="00396625">
            <w:pPr>
              <w:tabs>
                <w:tab w:val="left" w:pos="1122"/>
              </w:tabs>
              <w:rPr>
                <w:rFonts w:ascii="Arial" w:hAnsi="Arial" w:cs="Arial"/>
                <w:sz w:val="24"/>
                <w:szCs w:val="24"/>
              </w:rPr>
            </w:pPr>
          </w:p>
          <w:p w:rsidR="00082019" w:rsidRDefault="00082019" w:rsidP="00396625">
            <w:pPr>
              <w:tabs>
                <w:tab w:val="left" w:pos="1122"/>
              </w:tabs>
              <w:rPr>
                <w:rFonts w:ascii="Arial" w:hAnsi="Arial" w:cs="Arial"/>
                <w:sz w:val="24"/>
                <w:szCs w:val="24"/>
              </w:rPr>
            </w:pPr>
            <w:r>
              <w:rPr>
                <w:rFonts w:ascii="Arial" w:hAnsi="Arial" w:cs="Arial"/>
                <w:sz w:val="24"/>
                <w:szCs w:val="24"/>
              </w:rPr>
              <w:t>-Evaluación.</w:t>
            </w:r>
          </w:p>
          <w:p w:rsidR="00082019" w:rsidRDefault="00082019" w:rsidP="00396625">
            <w:pPr>
              <w:tabs>
                <w:tab w:val="left" w:pos="1122"/>
              </w:tabs>
              <w:rPr>
                <w:rFonts w:ascii="Arial" w:hAnsi="Arial" w:cs="Arial"/>
                <w:sz w:val="24"/>
                <w:szCs w:val="24"/>
              </w:rPr>
            </w:pPr>
            <w:r>
              <w:rPr>
                <w:rFonts w:ascii="Arial" w:hAnsi="Arial" w:cs="Arial"/>
                <w:sz w:val="24"/>
                <w:szCs w:val="24"/>
              </w:rPr>
              <w:t>-Control</w:t>
            </w:r>
          </w:p>
        </w:tc>
      </w:tr>
    </w:tbl>
    <w:p w:rsidR="00494327" w:rsidRDefault="00396625" w:rsidP="00396625">
      <w:pPr>
        <w:tabs>
          <w:tab w:val="left" w:pos="1122"/>
        </w:tabs>
        <w:rPr>
          <w:rFonts w:ascii="Arial" w:hAnsi="Arial" w:cs="Arial"/>
          <w:sz w:val="24"/>
          <w:szCs w:val="24"/>
        </w:rPr>
      </w:pPr>
      <w:r>
        <w:rPr>
          <w:rFonts w:ascii="Arial" w:hAnsi="Arial" w:cs="Arial"/>
          <w:sz w:val="24"/>
          <w:szCs w:val="24"/>
        </w:rPr>
        <w:tab/>
      </w:r>
    </w:p>
    <w:p w:rsidR="00396625" w:rsidRDefault="00396625" w:rsidP="00396625">
      <w:pPr>
        <w:autoSpaceDE w:val="0"/>
        <w:autoSpaceDN w:val="0"/>
        <w:adjustRightInd w:val="0"/>
        <w:spacing w:after="0" w:line="240" w:lineRule="auto"/>
        <w:rPr>
          <w:rFonts w:ascii="Arial" w:eastAsiaTheme="minorHAnsi" w:hAnsi="Arial" w:cs="Arial"/>
          <w:b/>
          <w:bCs/>
          <w:sz w:val="24"/>
          <w:szCs w:val="24"/>
          <w:lang w:eastAsia="en-US"/>
        </w:rPr>
      </w:pPr>
    </w:p>
    <w:p w:rsidR="00396625" w:rsidRDefault="003C1ACD" w:rsidP="00396625">
      <w:pPr>
        <w:autoSpaceDE w:val="0"/>
        <w:autoSpaceDN w:val="0"/>
        <w:adjustRightInd w:val="0"/>
        <w:spacing w:after="0" w:line="240" w:lineRule="auto"/>
        <w:rPr>
          <w:rFonts w:ascii="Arial" w:eastAsiaTheme="minorHAnsi" w:hAnsi="Arial" w:cs="Arial"/>
          <w:b/>
          <w:bCs/>
          <w:sz w:val="24"/>
          <w:szCs w:val="24"/>
          <w:lang w:eastAsia="en-US"/>
        </w:rPr>
      </w:pPr>
      <w:r>
        <w:rPr>
          <w:rFonts w:ascii="Arial" w:eastAsiaTheme="minorHAnsi" w:hAnsi="Arial" w:cs="Arial"/>
          <w:b/>
          <w:bCs/>
          <w:sz w:val="24"/>
          <w:szCs w:val="24"/>
          <w:lang w:eastAsia="en-US"/>
        </w:rPr>
        <w:t xml:space="preserve">7. </w:t>
      </w:r>
      <w:r w:rsidR="00396625">
        <w:rPr>
          <w:rFonts w:ascii="Arial" w:eastAsiaTheme="minorHAnsi" w:hAnsi="Arial" w:cs="Arial"/>
          <w:b/>
          <w:bCs/>
          <w:sz w:val="24"/>
          <w:szCs w:val="24"/>
          <w:lang w:eastAsia="en-US"/>
        </w:rPr>
        <w:t>LA IDENTIFICACION DE LOS PROCESOS Y PROCEDIMIENTOS</w:t>
      </w:r>
    </w:p>
    <w:p w:rsidR="00396625" w:rsidRDefault="00396625" w:rsidP="00396625">
      <w:pPr>
        <w:autoSpaceDE w:val="0"/>
        <w:autoSpaceDN w:val="0"/>
        <w:adjustRightInd w:val="0"/>
        <w:spacing w:after="0" w:line="240" w:lineRule="auto"/>
        <w:rPr>
          <w:rFonts w:ascii="Arial" w:eastAsiaTheme="minorHAnsi" w:hAnsi="Arial" w:cs="Arial"/>
          <w:b/>
          <w:bCs/>
          <w:sz w:val="24"/>
          <w:szCs w:val="24"/>
          <w:lang w:eastAsia="en-US"/>
        </w:rPr>
      </w:pPr>
    </w:p>
    <w:p w:rsidR="00396625" w:rsidRPr="00396625" w:rsidRDefault="00396625" w:rsidP="00396625">
      <w:pPr>
        <w:shd w:val="clear" w:color="auto" w:fill="FFFFFF"/>
        <w:spacing w:after="360" w:line="240" w:lineRule="auto"/>
        <w:jc w:val="both"/>
        <w:textAlignment w:val="baseline"/>
        <w:rPr>
          <w:rFonts w:ascii="Arial" w:eastAsia="Times New Roman" w:hAnsi="Arial" w:cs="Arial"/>
          <w:color w:val="000000" w:themeColor="text1"/>
        </w:rPr>
      </w:pPr>
      <w:r w:rsidRPr="00396625">
        <w:rPr>
          <w:rFonts w:ascii="Arial" w:eastAsia="Times New Roman" w:hAnsi="Arial" w:cs="Arial"/>
          <w:color w:val="000000" w:themeColor="text1"/>
        </w:rPr>
        <w:t>LA familia de normas ISO 9000:2000 promueve la adopción de un enfoque a procesos en el desarrollo, implementación y mejora de un sistema de gestión de calidad (SGC). Según ésta, una organización es comprendida y manejada mejor cuando se la ve como un conjunto de procesos interdependientes orientados a crear un producto o un servicio que tenga mayor valor agregado que el de la competencia.</w:t>
      </w:r>
    </w:p>
    <w:p w:rsidR="00396625" w:rsidRPr="00396625" w:rsidRDefault="00826BAD" w:rsidP="00396625">
      <w:pPr>
        <w:shd w:val="clear" w:color="auto" w:fill="FFFFFF"/>
        <w:spacing w:after="360" w:line="240" w:lineRule="auto"/>
        <w:jc w:val="both"/>
        <w:textAlignment w:val="baseline"/>
        <w:rPr>
          <w:rFonts w:ascii="Arial" w:eastAsia="Times New Roman" w:hAnsi="Arial" w:cs="Arial"/>
          <w:color w:val="000000" w:themeColor="text1"/>
        </w:rPr>
      </w:pPr>
      <w:r>
        <w:rPr>
          <w:rFonts w:ascii="Arial" w:eastAsia="Times New Roman" w:hAnsi="Arial" w:cs="Arial"/>
          <w:color w:val="000000" w:themeColor="text1"/>
        </w:rPr>
        <w:t>En conclusión</w:t>
      </w:r>
      <w:r w:rsidR="00396625" w:rsidRPr="00396625">
        <w:rPr>
          <w:rFonts w:ascii="Arial" w:eastAsia="Times New Roman" w:hAnsi="Arial" w:cs="Arial"/>
          <w:color w:val="000000" w:themeColor="text1"/>
        </w:rPr>
        <w:t xml:space="preserve"> un sistema </w:t>
      </w:r>
      <w:r w:rsidR="00396625">
        <w:rPr>
          <w:rFonts w:ascii="Arial" w:eastAsia="Times New Roman" w:hAnsi="Arial" w:cs="Arial"/>
          <w:color w:val="000000" w:themeColor="text1"/>
        </w:rPr>
        <w:t xml:space="preserve"> UNA RED DE PROCESOS, </w:t>
      </w:r>
      <w:r w:rsidR="00396625" w:rsidRPr="00396625">
        <w:rPr>
          <w:rFonts w:ascii="Arial" w:eastAsia="Times New Roman" w:hAnsi="Arial" w:cs="Arial"/>
          <w:color w:val="000000" w:themeColor="text1"/>
        </w:rPr>
        <w:t>es una secuencia lógica de procesos interrelacionados y que, particularmente, el SGC es una secuencia lógica de procesos interrelacionados y controlados para lograr y aumentar la satisfacción de los clientes de la organización.</w:t>
      </w:r>
    </w:p>
    <w:p w:rsidR="00396625" w:rsidRPr="00396625" w:rsidRDefault="00396625" w:rsidP="00396625">
      <w:pPr>
        <w:shd w:val="clear" w:color="auto" w:fill="FFFFFF"/>
        <w:spacing w:after="360" w:line="240" w:lineRule="auto"/>
        <w:jc w:val="both"/>
        <w:textAlignment w:val="baseline"/>
        <w:rPr>
          <w:rFonts w:ascii="Arial" w:eastAsia="Times New Roman" w:hAnsi="Arial" w:cs="Arial"/>
          <w:color w:val="000000" w:themeColor="text1"/>
        </w:rPr>
      </w:pPr>
      <w:r w:rsidRPr="00396625">
        <w:rPr>
          <w:rFonts w:ascii="Arial" w:eastAsia="Times New Roman" w:hAnsi="Arial" w:cs="Arial"/>
          <w:color w:val="000000" w:themeColor="text1"/>
        </w:rPr>
        <w:t>Por todo lo anterior, para cumplir con los requisitos de la norma, la organización debe:</w:t>
      </w:r>
    </w:p>
    <w:p w:rsidR="00396625" w:rsidRDefault="00396625" w:rsidP="00396625">
      <w:pPr>
        <w:numPr>
          <w:ilvl w:val="0"/>
          <w:numId w:val="22"/>
        </w:numPr>
        <w:shd w:val="clear" w:color="auto" w:fill="FFFFFF"/>
        <w:spacing w:after="0" w:line="240" w:lineRule="auto"/>
        <w:ind w:left="600"/>
        <w:jc w:val="both"/>
        <w:textAlignment w:val="baseline"/>
        <w:rPr>
          <w:rFonts w:ascii="Arial" w:eastAsia="Times New Roman" w:hAnsi="Arial" w:cs="Arial"/>
          <w:color w:val="000000" w:themeColor="text1"/>
        </w:rPr>
      </w:pPr>
      <w:r w:rsidRPr="00396625">
        <w:rPr>
          <w:rFonts w:ascii="Arial" w:eastAsia="Times New Roman" w:hAnsi="Arial" w:cs="Arial"/>
          <w:color w:val="000000" w:themeColor="text1"/>
        </w:rPr>
        <w:t>Definir los procesos necesarios para alcanzar los resultados deseados (Ver más adelante, mapa de procesos).</w:t>
      </w:r>
    </w:p>
    <w:p w:rsidR="00957EC1" w:rsidRPr="00396625" w:rsidRDefault="00957EC1" w:rsidP="00957EC1">
      <w:pPr>
        <w:shd w:val="clear" w:color="auto" w:fill="FFFFFF"/>
        <w:spacing w:after="0" w:line="240" w:lineRule="auto"/>
        <w:ind w:left="600"/>
        <w:jc w:val="both"/>
        <w:textAlignment w:val="baseline"/>
        <w:rPr>
          <w:rFonts w:ascii="Arial" w:eastAsia="Times New Roman" w:hAnsi="Arial" w:cs="Arial"/>
          <w:color w:val="000000" w:themeColor="text1"/>
        </w:rPr>
      </w:pPr>
    </w:p>
    <w:p w:rsidR="00396625" w:rsidRDefault="00396625" w:rsidP="00396625">
      <w:pPr>
        <w:numPr>
          <w:ilvl w:val="0"/>
          <w:numId w:val="22"/>
        </w:numPr>
        <w:shd w:val="clear" w:color="auto" w:fill="FFFFFF"/>
        <w:spacing w:after="0" w:line="240" w:lineRule="auto"/>
        <w:ind w:left="600"/>
        <w:jc w:val="both"/>
        <w:textAlignment w:val="baseline"/>
        <w:rPr>
          <w:rFonts w:ascii="Arial" w:eastAsia="Times New Roman" w:hAnsi="Arial" w:cs="Arial"/>
          <w:color w:val="000000" w:themeColor="text1"/>
        </w:rPr>
      </w:pPr>
      <w:r w:rsidRPr="00396625">
        <w:rPr>
          <w:rFonts w:ascii="Arial" w:eastAsia="Times New Roman" w:hAnsi="Arial" w:cs="Arial"/>
          <w:color w:val="000000" w:themeColor="text1"/>
        </w:rPr>
        <w:t>Establecer las responsabilidades y autoridades de los procesos (propietarios del proceso).</w:t>
      </w:r>
    </w:p>
    <w:p w:rsidR="00957EC1" w:rsidRPr="00396625" w:rsidRDefault="00957EC1" w:rsidP="00957EC1">
      <w:pPr>
        <w:shd w:val="clear" w:color="auto" w:fill="FFFFFF"/>
        <w:spacing w:after="0" w:line="240" w:lineRule="auto"/>
        <w:jc w:val="both"/>
        <w:textAlignment w:val="baseline"/>
        <w:rPr>
          <w:rFonts w:ascii="Arial" w:eastAsia="Times New Roman" w:hAnsi="Arial" w:cs="Arial"/>
          <w:color w:val="000000" w:themeColor="text1"/>
        </w:rPr>
      </w:pPr>
    </w:p>
    <w:p w:rsidR="00396625" w:rsidRDefault="00396625" w:rsidP="00396625">
      <w:pPr>
        <w:numPr>
          <w:ilvl w:val="0"/>
          <w:numId w:val="22"/>
        </w:numPr>
        <w:shd w:val="clear" w:color="auto" w:fill="FFFFFF"/>
        <w:spacing w:after="0" w:line="240" w:lineRule="auto"/>
        <w:ind w:left="600"/>
        <w:jc w:val="both"/>
        <w:textAlignment w:val="baseline"/>
        <w:rPr>
          <w:rFonts w:ascii="Arial" w:eastAsia="Times New Roman" w:hAnsi="Arial" w:cs="Arial"/>
          <w:color w:val="000000" w:themeColor="text1"/>
        </w:rPr>
      </w:pPr>
      <w:r w:rsidRPr="00396625">
        <w:rPr>
          <w:rFonts w:ascii="Arial" w:eastAsia="Times New Roman" w:hAnsi="Arial" w:cs="Arial"/>
          <w:color w:val="000000" w:themeColor="text1"/>
        </w:rPr>
        <w:t>Identificar los clientes internos y externos y otros participantes del proceso.</w:t>
      </w:r>
    </w:p>
    <w:p w:rsidR="00957EC1" w:rsidRPr="00396625" w:rsidRDefault="00957EC1" w:rsidP="00957EC1">
      <w:pPr>
        <w:shd w:val="clear" w:color="auto" w:fill="FFFFFF"/>
        <w:spacing w:after="0" w:line="240" w:lineRule="auto"/>
        <w:ind w:left="600"/>
        <w:jc w:val="both"/>
        <w:textAlignment w:val="baseline"/>
        <w:rPr>
          <w:rFonts w:ascii="Arial" w:eastAsia="Times New Roman" w:hAnsi="Arial" w:cs="Arial"/>
          <w:color w:val="000000" w:themeColor="text1"/>
        </w:rPr>
      </w:pPr>
    </w:p>
    <w:p w:rsidR="00396625" w:rsidRDefault="00396625" w:rsidP="00396625">
      <w:pPr>
        <w:numPr>
          <w:ilvl w:val="0"/>
          <w:numId w:val="22"/>
        </w:numPr>
        <w:shd w:val="clear" w:color="auto" w:fill="FFFFFF"/>
        <w:spacing w:after="0" w:line="240" w:lineRule="auto"/>
        <w:ind w:left="600"/>
        <w:jc w:val="both"/>
        <w:textAlignment w:val="baseline"/>
        <w:rPr>
          <w:rFonts w:ascii="Arial" w:eastAsia="Times New Roman" w:hAnsi="Arial" w:cs="Arial"/>
          <w:color w:val="000000" w:themeColor="text1"/>
        </w:rPr>
      </w:pPr>
      <w:r w:rsidRPr="00396625">
        <w:rPr>
          <w:rFonts w:ascii="Arial" w:eastAsia="Times New Roman" w:hAnsi="Arial" w:cs="Arial"/>
          <w:color w:val="000000" w:themeColor="text1"/>
        </w:rPr>
        <w:t>Identificar y medir las entradas y salidas de los procesos (mapa de procesos y establecimiento de indicadores de gestión).</w:t>
      </w:r>
    </w:p>
    <w:p w:rsidR="00DE7AB8" w:rsidRDefault="00AF253F" w:rsidP="003C1ACD">
      <w:pPr>
        <w:pStyle w:val="Prrafodelista"/>
        <w:rPr>
          <w:rFonts w:ascii="Arial" w:eastAsia="Times New Roman" w:hAnsi="Arial" w:cs="Arial"/>
          <w:color w:val="000000" w:themeColor="text1"/>
        </w:rPr>
      </w:pPr>
      <w:r>
        <w:rPr>
          <w:rFonts w:ascii="Arial" w:eastAsia="Times New Roman" w:hAnsi="Arial" w:cs="Arial"/>
          <w:noProof/>
          <w:color w:val="000000" w:themeColor="text1"/>
        </w:rPr>
        <w:drawing>
          <wp:inline distT="0" distB="0" distL="0" distR="0">
            <wp:extent cx="5612130" cy="3951605"/>
            <wp:effectExtent l="0" t="0" r="762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1233.png"/>
                    <pic:cNvPicPr/>
                  </pic:nvPicPr>
                  <pic:blipFill>
                    <a:blip r:embed="rId8">
                      <a:extLst>
                        <a:ext uri="{28A0092B-C50C-407E-A947-70E740481C1C}">
                          <a14:useLocalDpi xmlns:a14="http://schemas.microsoft.com/office/drawing/2010/main" val="0"/>
                        </a:ext>
                      </a:extLst>
                    </a:blip>
                    <a:stretch>
                      <a:fillRect/>
                    </a:stretch>
                  </pic:blipFill>
                  <pic:spPr>
                    <a:xfrm>
                      <a:off x="0" y="0"/>
                      <a:ext cx="5612130" cy="3951605"/>
                    </a:xfrm>
                    <a:prstGeom prst="rect">
                      <a:avLst/>
                    </a:prstGeom>
                  </pic:spPr>
                </pic:pic>
              </a:graphicData>
            </a:graphic>
          </wp:inline>
        </w:drawing>
      </w:r>
    </w:p>
    <w:p w:rsidR="00DE7AB8" w:rsidRDefault="00DE7AB8" w:rsidP="00DE7AB8">
      <w:pPr>
        <w:shd w:val="clear" w:color="auto" w:fill="FFFFFF"/>
        <w:spacing w:after="0" w:line="240" w:lineRule="auto"/>
        <w:jc w:val="both"/>
        <w:textAlignment w:val="baseline"/>
        <w:rPr>
          <w:rFonts w:ascii="Arial" w:eastAsia="Times New Roman" w:hAnsi="Arial" w:cs="Arial"/>
          <w:color w:val="000000" w:themeColor="text1"/>
        </w:rPr>
      </w:pPr>
    </w:p>
    <w:p w:rsidR="00957EC1" w:rsidRDefault="00DE7AB8" w:rsidP="00957EC1">
      <w:pPr>
        <w:shd w:val="clear" w:color="auto" w:fill="FFFFFF"/>
        <w:spacing w:after="0" w:line="240" w:lineRule="auto"/>
        <w:jc w:val="both"/>
        <w:textAlignment w:val="baseline"/>
        <w:rPr>
          <w:rFonts w:ascii="Arial" w:eastAsia="Times New Roman" w:hAnsi="Arial" w:cs="Arial"/>
          <w:color w:val="000000" w:themeColor="text1"/>
        </w:rPr>
      </w:pPr>
      <w:r>
        <w:rPr>
          <w:rFonts w:ascii="Arial" w:eastAsia="Times New Roman" w:hAnsi="Arial" w:cs="Arial"/>
          <w:vanish/>
          <w:color w:val="000000" w:themeColor="text1"/>
        </w:rPr>
        <w:cr/>
        <w:t>. ferentesinido:i esquema del ciclo PHVA inicio a su terminacireventivas correctivas y de mejora como parte integral</w:t>
      </w:r>
      <w:r>
        <w:rPr>
          <w:rFonts w:ascii="Arial" w:eastAsia="Times New Roman" w:hAnsi="Arial" w:cs="Arial"/>
          <w:vanish/>
          <w:color w:val="000000" w:themeColor="text1"/>
        </w:rPr>
        <w:pgNum/>
      </w:r>
      <w:r>
        <w:rPr>
          <w:rFonts w:ascii="Arial" w:eastAsia="Times New Roman" w:hAnsi="Arial" w:cs="Arial"/>
          <w:vanish/>
          <w:color w:val="000000" w:themeColor="text1"/>
        </w:rPr>
        <w:pgNum/>
      </w:r>
      <w:r>
        <w:rPr>
          <w:rFonts w:ascii="Arial" w:eastAsia="Times New Roman" w:hAnsi="Arial" w:cs="Arial"/>
          <w:vanish/>
          <w:color w:val="000000" w:themeColor="text1"/>
        </w:rPr>
        <w:pgNum/>
      </w:r>
      <w:r>
        <w:rPr>
          <w:rFonts w:ascii="Arial" w:eastAsia="Times New Roman" w:hAnsi="Arial" w:cs="Arial"/>
          <w:vanish/>
          <w:color w:val="000000" w:themeColor="text1"/>
        </w:rPr>
        <w:pgNum/>
      </w:r>
      <w:r>
        <w:rPr>
          <w:rFonts w:ascii="Arial" w:eastAsia="Times New Roman" w:hAnsi="Arial" w:cs="Arial"/>
          <w:vanish/>
          <w:color w:val="000000" w:themeColor="text1"/>
        </w:rPr>
        <w:pgNum/>
      </w:r>
      <w:r>
        <w:rPr>
          <w:rFonts w:ascii="Arial" w:eastAsia="Times New Roman" w:hAnsi="Arial" w:cs="Arial"/>
          <w:vanish/>
          <w:color w:val="000000" w:themeColor="text1"/>
        </w:rPr>
        <w:pgNum/>
      </w:r>
      <w:r>
        <w:rPr>
          <w:rFonts w:ascii="Arial" w:eastAsia="Times New Roman" w:hAnsi="Arial" w:cs="Arial"/>
          <w:vanish/>
          <w:color w:val="000000" w:themeColor="text1"/>
        </w:rPr>
        <w:pgNum/>
      </w:r>
      <w:r>
        <w:rPr>
          <w:rFonts w:ascii="Arial" w:eastAsia="Times New Roman" w:hAnsi="Arial" w:cs="Arial"/>
          <w:vanish/>
          <w:color w:val="000000" w:themeColor="text1"/>
        </w:rPr>
        <w:pgNum/>
      </w:r>
      <w:r>
        <w:rPr>
          <w:rFonts w:ascii="Arial" w:eastAsia="Times New Roman" w:hAnsi="Arial" w:cs="Arial"/>
          <w:vanish/>
          <w:color w:val="000000" w:themeColor="text1"/>
        </w:rPr>
        <w:pgNum/>
      </w:r>
      <w:r>
        <w:rPr>
          <w:rFonts w:ascii="Arial" w:eastAsia="Times New Roman" w:hAnsi="Arial" w:cs="Arial"/>
          <w:vanish/>
          <w:color w:val="000000" w:themeColor="text1"/>
        </w:rPr>
        <w:pgNum/>
      </w:r>
      <w:r>
        <w:rPr>
          <w:rFonts w:ascii="Arial" w:eastAsia="Times New Roman" w:hAnsi="Arial" w:cs="Arial"/>
          <w:vanish/>
          <w:color w:val="000000" w:themeColor="text1"/>
        </w:rPr>
        <w:pgNum/>
      </w:r>
    </w:p>
    <w:p w:rsidR="00082019" w:rsidRPr="00082019" w:rsidRDefault="00082019" w:rsidP="00082019">
      <w:pPr>
        <w:autoSpaceDE w:val="0"/>
        <w:autoSpaceDN w:val="0"/>
        <w:adjustRightInd w:val="0"/>
        <w:spacing w:after="0" w:line="240" w:lineRule="auto"/>
        <w:rPr>
          <w:rFonts w:ascii="Arial" w:eastAsiaTheme="minorHAnsi" w:hAnsi="Arial" w:cs="Arial"/>
          <w:b/>
          <w:bCs/>
          <w:sz w:val="24"/>
          <w:szCs w:val="24"/>
          <w:lang w:eastAsia="en-US"/>
        </w:rPr>
      </w:pPr>
      <w:r>
        <w:rPr>
          <w:rFonts w:ascii="Arial" w:eastAsiaTheme="minorHAnsi" w:hAnsi="Arial" w:cs="Arial"/>
          <w:b/>
          <w:bCs/>
          <w:sz w:val="24"/>
          <w:szCs w:val="24"/>
          <w:lang w:eastAsia="en-US"/>
        </w:rPr>
        <w:t>8</w:t>
      </w:r>
      <w:r w:rsidRPr="00082019">
        <w:rPr>
          <w:rFonts w:ascii="Arial" w:eastAsiaTheme="minorHAnsi" w:hAnsi="Arial" w:cs="Arial"/>
          <w:b/>
          <w:bCs/>
          <w:sz w:val="24"/>
          <w:szCs w:val="24"/>
          <w:lang w:eastAsia="en-US"/>
        </w:rPr>
        <w:t xml:space="preserve"> CONTENIDO DE LOS PROCEDIMIENTOS </w:t>
      </w:r>
    </w:p>
    <w:p w:rsidR="00082019" w:rsidRPr="00082019" w:rsidRDefault="00082019" w:rsidP="00082019">
      <w:pPr>
        <w:autoSpaceDE w:val="0"/>
        <w:autoSpaceDN w:val="0"/>
        <w:adjustRightInd w:val="0"/>
        <w:spacing w:after="0" w:line="240" w:lineRule="auto"/>
        <w:rPr>
          <w:rFonts w:ascii="Arial" w:eastAsiaTheme="minorHAnsi" w:hAnsi="Arial" w:cs="Arial"/>
          <w:b/>
          <w:bCs/>
          <w:sz w:val="24"/>
          <w:szCs w:val="24"/>
          <w:lang w:eastAsia="en-US"/>
        </w:rPr>
      </w:pPr>
      <w:r w:rsidRPr="00082019">
        <w:rPr>
          <w:rFonts w:ascii="Arial" w:eastAsiaTheme="minorHAnsi" w:hAnsi="Arial" w:cs="Arial"/>
          <w:b/>
          <w:bCs/>
          <w:sz w:val="24"/>
          <w:szCs w:val="24"/>
          <w:lang w:eastAsia="en-US"/>
        </w:rPr>
        <w:t xml:space="preserve"> </w:t>
      </w:r>
    </w:p>
    <w:p w:rsidR="00082019" w:rsidRPr="00082019" w:rsidRDefault="00082019" w:rsidP="00082019">
      <w:pPr>
        <w:autoSpaceDE w:val="0"/>
        <w:autoSpaceDN w:val="0"/>
        <w:adjustRightInd w:val="0"/>
        <w:spacing w:after="0" w:line="240" w:lineRule="auto"/>
        <w:jc w:val="both"/>
        <w:rPr>
          <w:rFonts w:ascii="Arial" w:eastAsiaTheme="minorHAnsi" w:hAnsi="Arial" w:cs="Arial"/>
          <w:b/>
          <w:bCs/>
          <w:sz w:val="24"/>
          <w:szCs w:val="24"/>
          <w:lang w:eastAsia="en-US"/>
        </w:rPr>
      </w:pPr>
      <w:r w:rsidRPr="00082019">
        <w:rPr>
          <w:rFonts w:ascii="Arial" w:eastAsiaTheme="minorHAnsi" w:hAnsi="Arial" w:cs="Arial"/>
          <w:b/>
          <w:bCs/>
          <w:sz w:val="24"/>
          <w:szCs w:val="24"/>
          <w:lang w:eastAsia="en-US"/>
        </w:rPr>
        <w:t xml:space="preserve">Objetivo del Procedimiento: </w:t>
      </w:r>
      <w:r w:rsidRPr="00082019">
        <w:rPr>
          <w:rFonts w:ascii="Arial" w:eastAsiaTheme="minorHAnsi" w:hAnsi="Arial" w:cs="Arial"/>
          <w:bCs/>
          <w:sz w:val="24"/>
          <w:szCs w:val="24"/>
          <w:lang w:eastAsia="en-US"/>
        </w:rPr>
        <w:t xml:space="preserve">Se define el Propósito general del </w:t>
      </w:r>
      <w:r>
        <w:rPr>
          <w:rFonts w:ascii="Arial" w:eastAsiaTheme="minorHAnsi" w:hAnsi="Arial" w:cs="Arial"/>
          <w:bCs/>
          <w:sz w:val="24"/>
          <w:szCs w:val="24"/>
          <w:lang w:eastAsia="en-US"/>
        </w:rPr>
        <w:t>d</w:t>
      </w:r>
      <w:r w:rsidRPr="00082019">
        <w:rPr>
          <w:rFonts w:ascii="Arial" w:eastAsiaTheme="minorHAnsi" w:hAnsi="Arial" w:cs="Arial"/>
          <w:bCs/>
          <w:sz w:val="24"/>
          <w:szCs w:val="24"/>
          <w:lang w:eastAsia="en-US"/>
        </w:rPr>
        <w:t>ocumento, describe</w:t>
      </w:r>
      <w:r>
        <w:rPr>
          <w:rFonts w:ascii="Arial" w:eastAsiaTheme="minorHAnsi" w:hAnsi="Arial" w:cs="Arial"/>
          <w:bCs/>
          <w:sz w:val="24"/>
          <w:szCs w:val="24"/>
          <w:lang w:eastAsia="en-US"/>
        </w:rPr>
        <w:t xml:space="preserve"> el porqué,</w:t>
      </w:r>
      <w:r w:rsidRPr="00082019">
        <w:rPr>
          <w:rFonts w:ascii="Arial" w:eastAsiaTheme="minorHAnsi" w:hAnsi="Arial" w:cs="Arial"/>
          <w:bCs/>
          <w:sz w:val="24"/>
          <w:szCs w:val="24"/>
          <w:lang w:eastAsia="en-US"/>
        </w:rPr>
        <w:t xml:space="preserve"> el que</w:t>
      </w:r>
      <w:r>
        <w:rPr>
          <w:rFonts w:ascii="Arial" w:eastAsiaTheme="minorHAnsi" w:hAnsi="Arial" w:cs="Arial"/>
          <w:bCs/>
          <w:sz w:val="24"/>
          <w:szCs w:val="24"/>
          <w:lang w:eastAsia="en-US"/>
        </w:rPr>
        <w:t xml:space="preserve"> y el como</w:t>
      </w:r>
      <w:r w:rsidRPr="00082019">
        <w:rPr>
          <w:rFonts w:ascii="Arial" w:eastAsiaTheme="minorHAnsi" w:hAnsi="Arial" w:cs="Arial"/>
          <w:bCs/>
          <w:sz w:val="24"/>
          <w:szCs w:val="24"/>
          <w:lang w:eastAsia="en-US"/>
        </w:rPr>
        <w:t xml:space="preserve">  del procedimiento</w:t>
      </w:r>
      <w:r w:rsidRPr="00082019">
        <w:rPr>
          <w:rFonts w:ascii="Arial" w:eastAsiaTheme="minorHAnsi" w:hAnsi="Arial" w:cs="Arial"/>
          <w:b/>
          <w:bCs/>
          <w:sz w:val="24"/>
          <w:szCs w:val="24"/>
          <w:lang w:eastAsia="en-US"/>
        </w:rPr>
        <w:t xml:space="preserve">. </w:t>
      </w:r>
    </w:p>
    <w:p w:rsidR="00082019" w:rsidRPr="00082019" w:rsidRDefault="00082019" w:rsidP="00082019">
      <w:pPr>
        <w:autoSpaceDE w:val="0"/>
        <w:autoSpaceDN w:val="0"/>
        <w:adjustRightInd w:val="0"/>
        <w:spacing w:after="0" w:line="240" w:lineRule="auto"/>
        <w:rPr>
          <w:rFonts w:ascii="Arial" w:eastAsiaTheme="minorHAnsi" w:hAnsi="Arial" w:cs="Arial"/>
          <w:b/>
          <w:bCs/>
          <w:sz w:val="24"/>
          <w:szCs w:val="24"/>
          <w:lang w:eastAsia="en-US"/>
        </w:rPr>
      </w:pPr>
      <w:r w:rsidRPr="00082019">
        <w:rPr>
          <w:rFonts w:ascii="Arial" w:eastAsiaTheme="minorHAnsi" w:hAnsi="Arial" w:cs="Arial"/>
          <w:b/>
          <w:bCs/>
          <w:sz w:val="24"/>
          <w:szCs w:val="24"/>
          <w:lang w:eastAsia="en-US"/>
        </w:rPr>
        <w:t xml:space="preserve"> </w:t>
      </w:r>
    </w:p>
    <w:p w:rsidR="00082019" w:rsidRPr="00082019" w:rsidRDefault="00082019" w:rsidP="00082019">
      <w:pPr>
        <w:autoSpaceDE w:val="0"/>
        <w:autoSpaceDN w:val="0"/>
        <w:adjustRightInd w:val="0"/>
        <w:spacing w:after="0" w:line="240" w:lineRule="auto"/>
        <w:jc w:val="both"/>
        <w:rPr>
          <w:rFonts w:ascii="Arial" w:eastAsiaTheme="minorHAnsi" w:hAnsi="Arial" w:cs="Arial"/>
          <w:bCs/>
          <w:sz w:val="24"/>
          <w:szCs w:val="24"/>
          <w:lang w:eastAsia="en-US"/>
        </w:rPr>
      </w:pPr>
      <w:r w:rsidRPr="00082019">
        <w:rPr>
          <w:rFonts w:ascii="Arial" w:eastAsiaTheme="minorHAnsi" w:hAnsi="Arial" w:cs="Arial"/>
          <w:b/>
          <w:bCs/>
          <w:sz w:val="24"/>
          <w:szCs w:val="24"/>
          <w:lang w:eastAsia="en-US"/>
        </w:rPr>
        <w:t xml:space="preserve">Alcance del Procedimiento: </w:t>
      </w:r>
      <w:r w:rsidRPr="00082019">
        <w:rPr>
          <w:rFonts w:ascii="Arial" w:eastAsiaTheme="minorHAnsi" w:hAnsi="Arial" w:cs="Arial"/>
          <w:bCs/>
          <w:sz w:val="24"/>
          <w:szCs w:val="24"/>
          <w:lang w:eastAsia="en-US"/>
        </w:rPr>
        <w:t xml:space="preserve">Establece el cubrimiento y objetivo del documento, se indican todas las áreas donde el procedimiento debe ser aplicado. </w:t>
      </w:r>
    </w:p>
    <w:p w:rsidR="00082019" w:rsidRPr="00082019" w:rsidRDefault="00082019" w:rsidP="00082019">
      <w:pPr>
        <w:autoSpaceDE w:val="0"/>
        <w:autoSpaceDN w:val="0"/>
        <w:adjustRightInd w:val="0"/>
        <w:spacing w:after="0" w:line="240" w:lineRule="auto"/>
        <w:rPr>
          <w:rFonts w:ascii="Arial" w:eastAsiaTheme="minorHAnsi" w:hAnsi="Arial" w:cs="Arial"/>
          <w:b/>
          <w:bCs/>
          <w:sz w:val="24"/>
          <w:szCs w:val="24"/>
          <w:lang w:eastAsia="en-US"/>
        </w:rPr>
      </w:pPr>
      <w:r w:rsidRPr="00082019">
        <w:rPr>
          <w:rFonts w:ascii="Arial" w:eastAsiaTheme="minorHAnsi" w:hAnsi="Arial" w:cs="Arial"/>
          <w:b/>
          <w:bCs/>
          <w:sz w:val="24"/>
          <w:szCs w:val="24"/>
          <w:lang w:eastAsia="en-US"/>
        </w:rPr>
        <w:t xml:space="preserve"> </w:t>
      </w:r>
    </w:p>
    <w:p w:rsidR="00082019" w:rsidRPr="00082019" w:rsidRDefault="00082019" w:rsidP="00082019">
      <w:pPr>
        <w:autoSpaceDE w:val="0"/>
        <w:autoSpaceDN w:val="0"/>
        <w:adjustRightInd w:val="0"/>
        <w:spacing w:after="0" w:line="240" w:lineRule="auto"/>
        <w:jc w:val="both"/>
        <w:rPr>
          <w:rFonts w:ascii="Arial" w:eastAsiaTheme="minorHAnsi" w:hAnsi="Arial" w:cs="Arial"/>
          <w:b/>
          <w:bCs/>
          <w:sz w:val="24"/>
          <w:szCs w:val="24"/>
          <w:lang w:eastAsia="en-US"/>
        </w:rPr>
      </w:pPr>
      <w:r w:rsidRPr="00082019">
        <w:rPr>
          <w:rFonts w:ascii="Arial" w:eastAsiaTheme="minorHAnsi" w:hAnsi="Arial" w:cs="Arial"/>
          <w:b/>
          <w:bCs/>
          <w:sz w:val="24"/>
          <w:szCs w:val="24"/>
          <w:lang w:eastAsia="en-US"/>
        </w:rPr>
        <w:t xml:space="preserve">Referencias: </w:t>
      </w:r>
      <w:r w:rsidRPr="00082019">
        <w:rPr>
          <w:rFonts w:ascii="Arial" w:eastAsiaTheme="minorHAnsi" w:hAnsi="Arial" w:cs="Arial"/>
          <w:bCs/>
          <w:sz w:val="24"/>
          <w:szCs w:val="24"/>
          <w:lang w:eastAsia="en-US"/>
        </w:rPr>
        <w:t>Se inclu</w:t>
      </w:r>
      <w:r>
        <w:rPr>
          <w:rFonts w:ascii="Arial" w:eastAsiaTheme="minorHAnsi" w:hAnsi="Arial" w:cs="Arial"/>
          <w:bCs/>
          <w:sz w:val="24"/>
          <w:szCs w:val="24"/>
          <w:lang w:eastAsia="en-US"/>
        </w:rPr>
        <w:t xml:space="preserve">ye </w:t>
      </w:r>
      <w:r w:rsidRPr="00082019">
        <w:rPr>
          <w:rFonts w:ascii="Arial" w:eastAsiaTheme="minorHAnsi" w:hAnsi="Arial" w:cs="Arial"/>
          <w:bCs/>
          <w:sz w:val="24"/>
          <w:szCs w:val="24"/>
          <w:lang w:eastAsia="en-US"/>
        </w:rPr>
        <w:t xml:space="preserve"> un listado con todas las normas, documentos, capítulos del manual de calidad, procedimientos u otros documentos que complementen o sean necesarios para la aplicación del documento.</w:t>
      </w:r>
      <w:r w:rsidRPr="00082019">
        <w:rPr>
          <w:rFonts w:ascii="Arial" w:eastAsiaTheme="minorHAnsi" w:hAnsi="Arial" w:cs="Arial"/>
          <w:b/>
          <w:bCs/>
          <w:sz w:val="24"/>
          <w:szCs w:val="24"/>
          <w:lang w:eastAsia="en-US"/>
        </w:rPr>
        <w:t xml:space="preserve"> </w:t>
      </w:r>
    </w:p>
    <w:p w:rsidR="00082019" w:rsidRPr="00082019" w:rsidRDefault="00082019" w:rsidP="00082019">
      <w:pPr>
        <w:autoSpaceDE w:val="0"/>
        <w:autoSpaceDN w:val="0"/>
        <w:adjustRightInd w:val="0"/>
        <w:spacing w:after="0" w:line="240" w:lineRule="auto"/>
        <w:rPr>
          <w:rFonts w:ascii="Arial" w:eastAsiaTheme="minorHAnsi" w:hAnsi="Arial" w:cs="Arial"/>
          <w:b/>
          <w:bCs/>
          <w:sz w:val="24"/>
          <w:szCs w:val="24"/>
          <w:lang w:eastAsia="en-US"/>
        </w:rPr>
      </w:pPr>
      <w:r w:rsidRPr="00082019">
        <w:rPr>
          <w:rFonts w:ascii="Arial" w:eastAsiaTheme="minorHAnsi" w:hAnsi="Arial" w:cs="Arial"/>
          <w:b/>
          <w:bCs/>
          <w:sz w:val="24"/>
          <w:szCs w:val="24"/>
          <w:lang w:eastAsia="en-US"/>
        </w:rPr>
        <w:t xml:space="preserve"> </w:t>
      </w:r>
    </w:p>
    <w:p w:rsidR="00082019" w:rsidRPr="00082019" w:rsidRDefault="00082019" w:rsidP="00082019">
      <w:pPr>
        <w:autoSpaceDE w:val="0"/>
        <w:autoSpaceDN w:val="0"/>
        <w:adjustRightInd w:val="0"/>
        <w:spacing w:after="0" w:line="240" w:lineRule="auto"/>
        <w:jc w:val="both"/>
        <w:rPr>
          <w:rFonts w:ascii="Arial" w:eastAsiaTheme="minorHAnsi" w:hAnsi="Arial" w:cs="Arial"/>
          <w:bCs/>
          <w:sz w:val="24"/>
          <w:szCs w:val="24"/>
          <w:lang w:eastAsia="en-US"/>
        </w:rPr>
      </w:pPr>
      <w:r w:rsidRPr="00082019">
        <w:rPr>
          <w:rFonts w:ascii="Arial" w:eastAsiaTheme="minorHAnsi" w:hAnsi="Arial" w:cs="Arial"/>
          <w:b/>
          <w:bCs/>
          <w:sz w:val="24"/>
          <w:szCs w:val="24"/>
          <w:lang w:eastAsia="en-US"/>
        </w:rPr>
        <w:t xml:space="preserve">Definiciones: </w:t>
      </w:r>
      <w:r w:rsidRPr="00082019">
        <w:rPr>
          <w:rFonts w:ascii="Arial" w:eastAsiaTheme="minorHAnsi" w:hAnsi="Arial" w:cs="Arial"/>
          <w:bCs/>
          <w:sz w:val="24"/>
          <w:szCs w:val="24"/>
          <w:lang w:eastAsia="en-US"/>
        </w:rPr>
        <w:t>Se deben incluir las definiciones de los conceptos utilizados en la redacción del documento y cuya interpretación pudiera inducir a error o que bien no sea de uso común. En el caso de que no se considere necesaria la definición de ningún término de los recogidos en el procedimiento, se podrá</w:t>
      </w:r>
      <w:r w:rsidRPr="00082019">
        <w:rPr>
          <w:rFonts w:ascii="Arial" w:eastAsiaTheme="minorHAnsi" w:hAnsi="Arial" w:cs="Arial"/>
          <w:b/>
          <w:bCs/>
          <w:sz w:val="24"/>
          <w:szCs w:val="24"/>
          <w:lang w:eastAsia="en-US"/>
        </w:rPr>
        <w:t xml:space="preserve"> </w:t>
      </w:r>
      <w:r w:rsidRPr="00082019">
        <w:rPr>
          <w:rFonts w:ascii="Arial" w:eastAsiaTheme="minorHAnsi" w:hAnsi="Arial" w:cs="Arial"/>
          <w:bCs/>
          <w:sz w:val="24"/>
          <w:szCs w:val="24"/>
          <w:lang w:eastAsia="en-US"/>
        </w:rPr>
        <w:t xml:space="preserve">omitir esta cláusula eliminando este título y su numeral del conjunto del procedimiento. </w:t>
      </w:r>
    </w:p>
    <w:p w:rsidR="00082019" w:rsidRPr="00082019" w:rsidRDefault="00082019" w:rsidP="00082019">
      <w:pPr>
        <w:autoSpaceDE w:val="0"/>
        <w:autoSpaceDN w:val="0"/>
        <w:adjustRightInd w:val="0"/>
        <w:spacing w:after="0" w:line="240" w:lineRule="auto"/>
        <w:rPr>
          <w:rFonts w:ascii="Arial" w:eastAsiaTheme="minorHAnsi" w:hAnsi="Arial" w:cs="Arial"/>
          <w:b/>
          <w:bCs/>
          <w:sz w:val="24"/>
          <w:szCs w:val="24"/>
          <w:lang w:eastAsia="en-US"/>
        </w:rPr>
      </w:pPr>
      <w:r w:rsidRPr="00082019">
        <w:rPr>
          <w:rFonts w:ascii="Arial" w:eastAsiaTheme="minorHAnsi" w:hAnsi="Arial" w:cs="Arial"/>
          <w:b/>
          <w:bCs/>
          <w:sz w:val="24"/>
          <w:szCs w:val="24"/>
          <w:lang w:eastAsia="en-US"/>
        </w:rPr>
        <w:t xml:space="preserve"> </w:t>
      </w:r>
    </w:p>
    <w:p w:rsidR="00082019" w:rsidRPr="00082019" w:rsidRDefault="00082019" w:rsidP="00082019">
      <w:pPr>
        <w:autoSpaceDE w:val="0"/>
        <w:autoSpaceDN w:val="0"/>
        <w:adjustRightInd w:val="0"/>
        <w:spacing w:after="0" w:line="240" w:lineRule="auto"/>
        <w:jc w:val="both"/>
        <w:rPr>
          <w:rFonts w:ascii="Arial" w:eastAsiaTheme="minorHAnsi" w:hAnsi="Arial" w:cs="Arial"/>
          <w:bCs/>
          <w:sz w:val="24"/>
          <w:szCs w:val="24"/>
          <w:lang w:eastAsia="en-US"/>
        </w:rPr>
      </w:pPr>
      <w:r w:rsidRPr="00082019">
        <w:rPr>
          <w:rFonts w:ascii="Arial" w:eastAsiaTheme="minorHAnsi" w:hAnsi="Arial" w:cs="Arial"/>
          <w:b/>
          <w:bCs/>
          <w:sz w:val="24"/>
          <w:szCs w:val="24"/>
          <w:lang w:eastAsia="en-US"/>
        </w:rPr>
        <w:t>Responsabilidades</w:t>
      </w:r>
      <w:r w:rsidRPr="00082019">
        <w:rPr>
          <w:rFonts w:ascii="Arial" w:eastAsiaTheme="minorHAnsi" w:hAnsi="Arial" w:cs="Arial"/>
          <w:bCs/>
          <w:sz w:val="24"/>
          <w:szCs w:val="24"/>
          <w:lang w:eastAsia="en-US"/>
        </w:rPr>
        <w:t xml:space="preserve">: Son los responsables de los distintos intervinientes en los diferentes aspectos que se contemplen en el documento, las responsabilidades se asignan a cargos o funciones, nunca nominalmente. La explicación de estas responsabilidades debe ser clara, concreta y sucinta. </w:t>
      </w:r>
    </w:p>
    <w:p w:rsidR="00082019" w:rsidRPr="00082019" w:rsidRDefault="00082019" w:rsidP="00082019">
      <w:pPr>
        <w:autoSpaceDE w:val="0"/>
        <w:autoSpaceDN w:val="0"/>
        <w:adjustRightInd w:val="0"/>
        <w:spacing w:after="0" w:line="240" w:lineRule="auto"/>
        <w:rPr>
          <w:rFonts w:ascii="Arial" w:eastAsiaTheme="minorHAnsi" w:hAnsi="Arial" w:cs="Arial"/>
          <w:b/>
          <w:bCs/>
          <w:sz w:val="24"/>
          <w:szCs w:val="24"/>
          <w:lang w:eastAsia="en-US"/>
        </w:rPr>
      </w:pPr>
      <w:r w:rsidRPr="00082019">
        <w:rPr>
          <w:rFonts w:ascii="Arial" w:eastAsiaTheme="minorHAnsi" w:hAnsi="Arial" w:cs="Arial"/>
          <w:b/>
          <w:bCs/>
          <w:sz w:val="24"/>
          <w:szCs w:val="24"/>
          <w:lang w:eastAsia="en-US"/>
        </w:rPr>
        <w:t xml:space="preserve"> </w:t>
      </w:r>
    </w:p>
    <w:p w:rsidR="00082019" w:rsidRPr="00082019" w:rsidRDefault="00082019" w:rsidP="00082019">
      <w:pPr>
        <w:autoSpaceDE w:val="0"/>
        <w:autoSpaceDN w:val="0"/>
        <w:adjustRightInd w:val="0"/>
        <w:spacing w:after="0" w:line="240" w:lineRule="auto"/>
        <w:jc w:val="both"/>
        <w:rPr>
          <w:rFonts w:ascii="Arial" w:eastAsiaTheme="minorHAnsi" w:hAnsi="Arial" w:cs="Arial"/>
          <w:bCs/>
          <w:sz w:val="24"/>
          <w:szCs w:val="24"/>
          <w:lang w:eastAsia="en-US"/>
        </w:rPr>
      </w:pPr>
      <w:r w:rsidRPr="00082019">
        <w:rPr>
          <w:rFonts w:ascii="Arial" w:eastAsiaTheme="minorHAnsi" w:hAnsi="Arial" w:cs="Arial"/>
          <w:b/>
          <w:bCs/>
          <w:sz w:val="24"/>
          <w:szCs w:val="24"/>
          <w:lang w:eastAsia="en-US"/>
        </w:rPr>
        <w:t xml:space="preserve">Actividades: </w:t>
      </w:r>
      <w:r w:rsidRPr="00082019">
        <w:rPr>
          <w:rFonts w:ascii="Arial" w:eastAsiaTheme="minorHAnsi" w:hAnsi="Arial" w:cs="Arial"/>
          <w:bCs/>
          <w:sz w:val="24"/>
          <w:szCs w:val="24"/>
          <w:lang w:eastAsia="en-US"/>
        </w:rPr>
        <w:t>Aquí se describen, por orden cronológico,</w:t>
      </w:r>
      <w:r>
        <w:rPr>
          <w:rFonts w:ascii="Arial" w:eastAsiaTheme="minorHAnsi" w:hAnsi="Arial" w:cs="Arial"/>
          <w:bCs/>
          <w:sz w:val="24"/>
          <w:szCs w:val="24"/>
          <w:lang w:eastAsia="en-US"/>
        </w:rPr>
        <w:t xml:space="preserve"> y bajo la metodología PHVA</w:t>
      </w:r>
      <w:r w:rsidRPr="00082019">
        <w:rPr>
          <w:rFonts w:ascii="Arial" w:eastAsiaTheme="minorHAnsi" w:hAnsi="Arial" w:cs="Arial"/>
          <w:bCs/>
          <w:sz w:val="24"/>
          <w:szCs w:val="24"/>
          <w:lang w:eastAsia="en-US"/>
        </w:rPr>
        <w:t xml:space="preserve"> las etapas o pasos necesarios para realizar las actividades que son objeto del procedimiento, incluyendo, entre otros, criterios de aceptación/rechazo, medios a utilizar, calificación del personal; si procede.  </w:t>
      </w:r>
    </w:p>
    <w:p w:rsidR="00082019" w:rsidRPr="00082019" w:rsidRDefault="00082019" w:rsidP="00082019">
      <w:pPr>
        <w:autoSpaceDE w:val="0"/>
        <w:autoSpaceDN w:val="0"/>
        <w:adjustRightInd w:val="0"/>
        <w:spacing w:after="0" w:line="240" w:lineRule="auto"/>
        <w:rPr>
          <w:rFonts w:ascii="Arial" w:eastAsiaTheme="minorHAnsi" w:hAnsi="Arial" w:cs="Arial"/>
          <w:b/>
          <w:bCs/>
          <w:sz w:val="24"/>
          <w:szCs w:val="24"/>
          <w:lang w:eastAsia="en-US"/>
        </w:rPr>
      </w:pPr>
      <w:r w:rsidRPr="00082019">
        <w:rPr>
          <w:rFonts w:ascii="Arial" w:eastAsiaTheme="minorHAnsi" w:hAnsi="Arial" w:cs="Arial"/>
          <w:b/>
          <w:bCs/>
          <w:sz w:val="24"/>
          <w:szCs w:val="24"/>
          <w:lang w:eastAsia="en-US"/>
        </w:rPr>
        <w:t xml:space="preserve"> </w:t>
      </w:r>
    </w:p>
    <w:p w:rsidR="00082019" w:rsidRPr="00082019" w:rsidRDefault="00082019" w:rsidP="00082019">
      <w:pPr>
        <w:autoSpaceDE w:val="0"/>
        <w:autoSpaceDN w:val="0"/>
        <w:adjustRightInd w:val="0"/>
        <w:spacing w:after="0" w:line="240" w:lineRule="auto"/>
        <w:jc w:val="both"/>
        <w:rPr>
          <w:rFonts w:ascii="Arial" w:eastAsiaTheme="minorHAnsi" w:hAnsi="Arial" w:cs="Arial"/>
          <w:bCs/>
          <w:sz w:val="24"/>
          <w:szCs w:val="24"/>
          <w:lang w:eastAsia="en-US"/>
        </w:rPr>
      </w:pPr>
      <w:r w:rsidRPr="00082019">
        <w:rPr>
          <w:rFonts w:ascii="Arial" w:eastAsiaTheme="minorHAnsi" w:hAnsi="Arial" w:cs="Arial"/>
          <w:b/>
          <w:bCs/>
          <w:sz w:val="24"/>
          <w:szCs w:val="24"/>
          <w:lang w:eastAsia="en-US"/>
        </w:rPr>
        <w:t xml:space="preserve">Medidas y Puntos de Control: </w:t>
      </w:r>
      <w:r w:rsidRPr="00082019">
        <w:rPr>
          <w:rFonts w:ascii="Arial" w:eastAsiaTheme="minorHAnsi" w:hAnsi="Arial" w:cs="Arial"/>
          <w:bCs/>
          <w:sz w:val="24"/>
          <w:szCs w:val="24"/>
          <w:lang w:eastAsia="en-US"/>
        </w:rPr>
        <w:t xml:space="preserve">Deben ir registros de verificación y validación para evidenciar el cumplimiento de todas las actividades de este procedimiento. </w:t>
      </w:r>
    </w:p>
    <w:p w:rsidR="00082019" w:rsidRPr="00082019" w:rsidRDefault="00082019" w:rsidP="00082019">
      <w:pPr>
        <w:autoSpaceDE w:val="0"/>
        <w:autoSpaceDN w:val="0"/>
        <w:adjustRightInd w:val="0"/>
        <w:spacing w:after="0" w:line="240" w:lineRule="auto"/>
        <w:rPr>
          <w:rFonts w:ascii="Arial" w:eastAsiaTheme="minorHAnsi" w:hAnsi="Arial" w:cs="Arial"/>
          <w:b/>
          <w:bCs/>
          <w:sz w:val="24"/>
          <w:szCs w:val="24"/>
          <w:lang w:eastAsia="en-US"/>
        </w:rPr>
      </w:pPr>
      <w:r w:rsidRPr="00082019">
        <w:rPr>
          <w:rFonts w:ascii="Arial" w:eastAsiaTheme="minorHAnsi" w:hAnsi="Arial" w:cs="Arial"/>
          <w:b/>
          <w:bCs/>
          <w:sz w:val="24"/>
          <w:szCs w:val="24"/>
          <w:lang w:eastAsia="en-US"/>
        </w:rPr>
        <w:t xml:space="preserve"> </w:t>
      </w:r>
    </w:p>
    <w:p w:rsidR="00082019" w:rsidRPr="00082019" w:rsidRDefault="00082019" w:rsidP="00082019">
      <w:pPr>
        <w:autoSpaceDE w:val="0"/>
        <w:autoSpaceDN w:val="0"/>
        <w:adjustRightInd w:val="0"/>
        <w:spacing w:after="0" w:line="240" w:lineRule="auto"/>
        <w:jc w:val="both"/>
        <w:rPr>
          <w:rFonts w:ascii="Arial" w:eastAsiaTheme="minorHAnsi" w:hAnsi="Arial" w:cs="Arial"/>
          <w:b/>
          <w:bCs/>
          <w:sz w:val="24"/>
          <w:szCs w:val="24"/>
          <w:lang w:eastAsia="en-US"/>
        </w:rPr>
      </w:pPr>
      <w:r w:rsidRPr="00082019">
        <w:rPr>
          <w:rFonts w:ascii="Arial" w:eastAsiaTheme="minorHAnsi" w:hAnsi="Arial" w:cs="Arial"/>
          <w:b/>
          <w:bCs/>
          <w:sz w:val="24"/>
          <w:szCs w:val="24"/>
          <w:lang w:eastAsia="en-US"/>
        </w:rPr>
        <w:t xml:space="preserve">Riesgos: </w:t>
      </w:r>
      <w:r w:rsidRPr="00082019">
        <w:rPr>
          <w:rFonts w:ascii="Arial" w:eastAsiaTheme="minorHAnsi" w:hAnsi="Arial" w:cs="Arial"/>
          <w:bCs/>
          <w:sz w:val="24"/>
          <w:szCs w:val="24"/>
          <w:lang w:eastAsia="en-US"/>
        </w:rPr>
        <w:t>Deben ir todos los inconvenientes que se pueden presentar el cual impida que se dé el cumplimiento normal de este procedimiento</w:t>
      </w:r>
      <w:r w:rsidRPr="00082019">
        <w:rPr>
          <w:rFonts w:ascii="Arial" w:eastAsiaTheme="minorHAnsi" w:hAnsi="Arial" w:cs="Arial"/>
          <w:b/>
          <w:bCs/>
          <w:sz w:val="24"/>
          <w:szCs w:val="24"/>
          <w:lang w:eastAsia="en-US"/>
        </w:rPr>
        <w:t xml:space="preserve"> </w:t>
      </w:r>
    </w:p>
    <w:p w:rsidR="00082019" w:rsidRPr="00082019" w:rsidRDefault="00082019" w:rsidP="00082019">
      <w:pPr>
        <w:autoSpaceDE w:val="0"/>
        <w:autoSpaceDN w:val="0"/>
        <w:adjustRightInd w:val="0"/>
        <w:spacing w:after="0" w:line="240" w:lineRule="auto"/>
        <w:jc w:val="both"/>
        <w:rPr>
          <w:rFonts w:ascii="Arial" w:eastAsiaTheme="minorHAnsi" w:hAnsi="Arial" w:cs="Arial"/>
          <w:b/>
          <w:bCs/>
          <w:sz w:val="24"/>
          <w:szCs w:val="24"/>
          <w:lang w:eastAsia="en-US"/>
        </w:rPr>
      </w:pPr>
      <w:r w:rsidRPr="00082019">
        <w:rPr>
          <w:rFonts w:ascii="Arial" w:eastAsiaTheme="minorHAnsi" w:hAnsi="Arial" w:cs="Arial"/>
          <w:b/>
          <w:bCs/>
          <w:sz w:val="24"/>
          <w:szCs w:val="24"/>
          <w:lang w:eastAsia="en-US"/>
        </w:rPr>
        <w:t xml:space="preserve"> </w:t>
      </w:r>
    </w:p>
    <w:p w:rsidR="00082019" w:rsidRDefault="00082019" w:rsidP="00082019">
      <w:pPr>
        <w:autoSpaceDE w:val="0"/>
        <w:autoSpaceDN w:val="0"/>
        <w:adjustRightInd w:val="0"/>
        <w:spacing w:after="0" w:line="240" w:lineRule="auto"/>
        <w:rPr>
          <w:rFonts w:ascii="Arial" w:eastAsiaTheme="minorHAnsi" w:hAnsi="Arial" w:cs="Arial"/>
          <w:b/>
          <w:bCs/>
          <w:sz w:val="24"/>
          <w:szCs w:val="24"/>
          <w:lang w:eastAsia="en-US"/>
        </w:rPr>
      </w:pPr>
      <w:r w:rsidRPr="00082019">
        <w:rPr>
          <w:rFonts w:ascii="Arial" w:eastAsiaTheme="minorHAnsi" w:hAnsi="Arial" w:cs="Arial"/>
          <w:b/>
          <w:bCs/>
          <w:sz w:val="24"/>
          <w:szCs w:val="24"/>
          <w:lang w:eastAsia="en-US"/>
        </w:rPr>
        <w:t xml:space="preserve">Registros: </w:t>
      </w:r>
      <w:r w:rsidRPr="00082019">
        <w:rPr>
          <w:rFonts w:ascii="Arial" w:eastAsiaTheme="minorHAnsi" w:hAnsi="Arial" w:cs="Arial"/>
          <w:bCs/>
          <w:sz w:val="24"/>
          <w:szCs w:val="24"/>
          <w:lang w:eastAsia="en-US"/>
        </w:rPr>
        <w:t>En él se recogerá el título de todos los registros que dependen del procedimiento de que se trate</w:t>
      </w:r>
      <w:r w:rsidRPr="00082019">
        <w:rPr>
          <w:rFonts w:ascii="Arial" w:eastAsiaTheme="minorHAnsi" w:hAnsi="Arial" w:cs="Arial"/>
          <w:b/>
          <w:bCs/>
          <w:sz w:val="24"/>
          <w:szCs w:val="24"/>
          <w:lang w:eastAsia="en-US"/>
        </w:rPr>
        <w:t>.</w:t>
      </w:r>
    </w:p>
    <w:p w:rsidR="0084450A" w:rsidRDefault="0084450A" w:rsidP="00082019">
      <w:pPr>
        <w:autoSpaceDE w:val="0"/>
        <w:autoSpaceDN w:val="0"/>
        <w:adjustRightInd w:val="0"/>
        <w:spacing w:after="0" w:line="240" w:lineRule="auto"/>
        <w:rPr>
          <w:rFonts w:ascii="Arial" w:eastAsiaTheme="minorHAnsi" w:hAnsi="Arial" w:cs="Arial"/>
          <w:b/>
          <w:bCs/>
          <w:sz w:val="24"/>
          <w:szCs w:val="24"/>
          <w:lang w:eastAsia="en-US"/>
        </w:rPr>
      </w:pPr>
    </w:p>
    <w:p w:rsidR="0084450A" w:rsidRPr="0084450A" w:rsidRDefault="0084450A" w:rsidP="0084450A">
      <w:pPr>
        <w:autoSpaceDE w:val="0"/>
        <w:autoSpaceDN w:val="0"/>
        <w:adjustRightInd w:val="0"/>
        <w:spacing w:after="0" w:line="240" w:lineRule="auto"/>
        <w:jc w:val="both"/>
        <w:rPr>
          <w:rFonts w:ascii="Arial" w:eastAsiaTheme="minorHAnsi" w:hAnsi="Arial" w:cs="Arial"/>
          <w:bCs/>
          <w:sz w:val="24"/>
          <w:szCs w:val="24"/>
          <w:lang w:eastAsia="en-US"/>
        </w:rPr>
      </w:pPr>
      <w:r w:rsidRPr="0084450A">
        <w:rPr>
          <w:rFonts w:ascii="Arial" w:eastAsiaTheme="minorHAnsi" w:hAnsi="Arial" w:cs="Arial"/>
          <w:b/>
          <w:bCs/>
          <w:sz w:val="24"/>
          <w:szCs w:val="24"/>
          <w:lang w:eastAsia="en-US"/>
        </w:rPr>
        <w:t xml:space="preserve">Lista de Distribución: </w:t>
      </w:r>
      <w:r w:rsidRPr="0084450A">
        <w:rPr>
          <w:rFonts w:ascii="Arial" w:eastAsiaTheme="minorHAnsi" w:hAnsi="Arial" w:cs="Arial"/>
          <w:bCs/>
          <w:sz w:val="24"/>
          <w:szCs w:val="24"/>
          <w:lang w:eastAsia="en-US"/>
        </w:rPr>
        <w:t xml:space="preserve">Se deben indicar los puestos de la organización que han de disponer de una copia controlada del documento. </w:t>
      </w:r>
    </w:p>
    <w:p w:rsidR="0084450A" w:rsidRPr="0084450A" w:rsidRDefault="0084450A" w:rsidP="0084450A">
      <w:pPr>
        <w:autoSpaceDE w:val="0"/>
        <w:autoSpaceDN w:val="0"/>
        <w:adjustRightInd w:val="0"/>
        <w:spacing w:after="0" w:line="240" w:lineRule="auto"/>
        <w:jc w:val="both"/>
        <w:rPr>
          <w:rFonts w:ascii="Arial" w:eastAsiaTheme="minorHAnsi" w:hAnsi="Arial" w:cs="Arial"/>
          <w:bCs/>
          <w:sz w:val="24"/>
          <w:szCs w:val="24"/>
          <w:lang w:eastAsia="en-US"/>
        </w:rPr>
      </w:pPr>
      <w:r w:rsidRPr="0084450A">
        <w:rPr>
          <w:rFonts w:ascii="Arial" w:eastAsiaTheme="minorHAnsi" w:hAnsi="Arial" w:cs="Arial"/>
          <w:bCs/>
          <w:sz w:val="24"/>
          <w:szCs w:val="24"/>
          <w:lang w:eastAsia="en-US"/>
        </w:rPr>
        <w:t xml:space="preserve"> </w:t>
      </w:r>
    </w:p>
    <w:p w:rsidR="0084450A" w:rsidRPr="0084450A" w:rsidRDefault="0084450A" w:rsidP="0084450A">
      <w:pPr>
        <w:autoSpaceDE w:val="0"/>
        <w:autoSpaceDN w:val="0"/>
        <w:adjustRightInd w:val="0"/>
        <w:spacing w:after="0" w:line="240" w:lineRule="auto"/>
        <w:jc w:val="both"/>
        <w:rPr>
          <w:rFonts w:ascii="Arial" w:eastAsiaTheme="minorHAnsi" w:hAnsi="Arial" w:cs="Arial"/>
          <w:bCs/>
          <w:sz w:val="24"/>
          <w:szCs w:val="24"/>
          <w:lang w:eastAsia="en-US"/>
        </w:rPr>
      </w:pPr>
      <w:r w:rsidRPr="0084450A">
        <w:rPr>
          <w:rFonts w:ascii="Arial" w:eastAsiaTheme="minorHAnsi" w:hAnsi="Arial" w:cs="Arial"/>
          <w:b/>
          <w:bCs/>
          <w:sz w:val="24"/>
          <w:szCs w:val="24"/>
          <w:lang w:eastAsia="en-US"/>
        </w:rPr>
        <w:t xml:space="preserve">Historial de Revisiones: </w:t>
      </w:r>
      <w:r w:rsidRPr="0084450A">
        <w:rPr>
          <w:rFonts w:ascii="Arial" w:eastAsiaTheme="minorHAnsi" w:hAnsi="Arial" w:cs="Arial"/>
          <w:bCs/>
          <w:sz w:val="24"/>
          <w:szCs w:val="24"/>
          <w:lang w:eastAsia="en-US"/>
        </w:rPr>
        <w:t>Se indicará el número de las revisiones del Procedimiento, la fecha en la que se ha realizado u las causas del cambio.</w:t>
      </w:r>
    </w:p>
    <w:p w:rsidR="00082019" w:rsidRDefault="00082019" w:rsidP="00396625">
      <w:pPr>
        <w:autoSpaceDE w:val="0"/>
        <w:autoSpaceDN w:val="0"/>
        <w:adjustRightInd w:val="0"/>
        <w:spacing w:after="0" w:line="240" w:lineRule="auto"/>
        <w:rPr>
          <w:rFonts w:ascii="Arial" w:eastAsiaTheme="minorHAnsi" w:hAnsi="Arial" w:cs="Arial"/>
          <w:b/>
          <w:bCs/>
          <w:sz w:val="24"/>
          <w:szCs w:val="24"/>
          <w:lang w:eastAsia="en-US"/>
        </w:rPr>
      </w:pPr>
    </w:p>
    <w:p w:rsidR="00396625" w:rsidRDefault="00396625" w:rsidP="00396625">
      <w:pPr>
        <w:autoSpaceDE w:val="0"/>
        <w:autoSpaceDN w:val="0"/>
        <w:adjustRightInd w:val="0"/>
        <w:spacing w:after="0" w:line="240" w:lineRule="auto"/>
        <w:rPr>
          <w:rFonts w:ascii="Arial" w:eastAsiaTheme="minorHAnsi" w:hAnsi="Arial" w:cs="Arial"/>
          <w:b/>
          <w:bCs/>
          <w:sz w:val="24"/>
          <w:szCs w:val="24"/>
          <w:lang w:eastAsia="en-US"/>
        </w:rPr>
      </w:pPr>
      <w:r>
        <w:rPr>
          <w:rFonts w:ascii="Arial" w:eastAsiaTheme="minorHAnsi" w:hAnsi="Arial" w:cs="Arial"/>
          <w:b/>
          <w:bCs/>
          <w:sz w:val="24"/>
          <w:szCs w:val="24"/>
          <w:lang w:eastAsia="en-US"/>
        </w:rPr>
        <w:t>FICHAS TECNICAS DE LOS PROCESOS:</w:t>
      </w:r>
    </w:p>
    <w:p w:rsidR="00396625" w:rsidRDefault="00396625" w:rsidP="00396625">
      <w:pPr>
        <w:autoSpaceDE w:val="0"/>
        <w:autoSpaceDN w:val="0"/>
        <w:adjustRightInd w:val="0"/>
        <w:spacing w:after="0" w:line="240" w:lineRule="auto"/>
        <w:rPr>
          <w:rFonts w:ascii="Arial" w:eastAsiaTheme="minorHAnsi" w:hAnsi="Arial" w:cs="Arial"/>
          <w:sz w:val="24"/>
          <w:szCs w:val="24"/>
          <w:lang w:eastAsia="en-US"/>
        </w:rPr>
      </w:pPr>
      <w:r>
        <w:rPr>
          <w:rFonts w:ascii="Arial" w:eastAsiaTheme="minorHAnsi" w:hAnsi="Arial" w:cs="Arial"/>
          <w:sz w:val="24"/>
          <w:szCs w:val="24"/>
          <w:lang w:eastAsia="en-US"/>
        </w:rPr>
        <w:t>Estas fichas contienen las características propias de los procesos entre las cuales</w:t>
      </w:r>
    </w:p>
    <w:p w:rsidR="0044390E" w:rsidRDefault="00396625" w:rsidP="00396625">
      <w:pPr>
        <w:autoSpaceDE w:val="0"/>
        <w:autoSpaceDN w:val="0"/>
        <w:adjustRightInd w:val="0"/>
        <w:spacing w:after="0" w:line="240" w:lineRule="auto"/>
        <w:rPr>
          <w:rFonts w:ascii="Arial" w:eastAsiaTheme="minorHAnsi" w:hAnsi="Arial" w:cs="Arial"/>
          <w:sz w:val="24"/>
          <w:szCs w:val="24"/>
          <w:lang w:eastAsia="en-US"/>
        </w:rPr>
      </w:pPr>
      <w:r>
        <w:rPr>
          <w:rFonts w:ascii="Arial" w:eastAsiaTheme="minorHAnsi" w:hAnsi="Arial" w:cs="Arial"/>
          <w:sz w:val="24"/>
          <w:szCs w:val="24"/>
          <w:lang w:eastAsia="en-US"/>
        </w:rPr>
        <w:t>se identifica:</w:t>
      </w:r>
    </w:p>
    <w:p w:rsidR="0044390E" w:rsidRDefault="0044390E" w:rsidP="00396625">
      <w:pPr>
        <w:autoSpaceDE w:val="0"/>
        <w:autoSpaceDN w:val="0"/>
        <w:adjustRightInd w:val="0"/>
        <w:spacing w:after="0" w:line="240" w:lineRule="auto"/>
        <w:rPr>
          <w:rFonts w:ascii="Arial" w:eastAsiaTheme="minorHAnsi" w:hAnsi="Arial" w:cs="Arial"/>
          <w:sz w:val="24"/>
          <w:szCs w:val="24"/>
          <w:lang w:eastAsia="en-US"/>
        </w:rPr>
      </w:pPr>
    </w:p>
    <w:p w:rsidR="0044390E" w:rsidRPr="0044390E" w:rsidRDefault="0044390E" w:rsidP="0044390E">
      <w:pPr>
        <w:pStyle w:val="Prrafodelista"/>
        <w:numPr>
          <w:ilvl w:val="0"/>
          <w:numId w:val="24"/>
        </w:numPr>
        <w:autoSpaceDE w:val="0"/>
        <w:autoSpaceDN w:val="0"/>
        <w:adjustRightInd w:val="0"/>
        <w:spacing w:after="0"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   Nombre del Proceso</w:t>
      </w:r>
    </w:p>
    <w:p w:rsidR="00396625" w:rsidRPr="0044390E" w:rsidRDefault="00396625" w:rsidP="0044390E">
      <w:pPr>
        <w:pStyle w:val="Prrafodelista"/>
        <w:numPr>
          <w:ilvl w:val="0"/>
          <w:numId w:val="24"/>
        </w:numPr>
        <w:autoSpaceDE w:val="0"/>
        <w:autoSpaceDN w:val="0"/>
        <w:adjustRightInd w:val="0"/>
        <w:spacing w:after="0" w:line="240" w:lineRule="auto"/>
        <w:rPr>
          <w:rFonts w:ascii="Arial" w:eastAsiaTheme="minorHAnsi" w:hAnsi="Arial" w:cs="Arial"/>
          <w:sz w:val="24"/>
          <w:szCs w:val="24"/>
          <w:lang w:eastAsia="en-US"/>
        </w:rPr>
      </w:pPr>
      <w:r w:rsidRPr="0044390E">
        <w:rPr>
          <w:rFonts w:ascii="Wingdings" w:eastAsiaTheme="minorHAnsi" w:hAnsi="Wingdings" w:cs="Wingdings"/>
          <w:sz w:val="24"/>
          <w:szCs w:val="24"/>
          <w:lang w:eastAsia="en-US"/>
        </w:rPr>
        <w:t></w:t>
      </w:r>
      <w:r w:rsidRPr="0044390E">
        <w:rPr>
          <w:rFonts w:ascii="Arial" w:eastAsiaTheme="minorHAnsi" w:hAnsi="Arial" w:cs="Arial"/>
          <w:sz w:val="24"/>
          <w:szCs w:val="24"/>
          <w:lang w:eastAsia="en-US"/>
        </w:rPr>
        <w:t>El responsable del proceso</w:t>
      </w:r>
    </w:p>
    <w:p w:rsidR="00396625" w:rsidRDefault="00396625" w:rsidP="0044390E">
      <w:pPr>
        <w:pStyle w:val="Prrafodelista"/>
        <w:numPr>
          <w:ilvl w:val="0"/>
          <w:numId w:val="24"/>
        </w:numPr>
        <w:autoSpaceDE w:val="0"/>
        <w:autoSpaceDN w:val="0"/>
        <w:adjustRightInd w:val="0"/>
        <w:spacing w:after="0" w:line="240" w:lineRule="auto"/>
        <w:rPr>
          <w:rFonts w:ascii="Arial" w:eastAsiaTheme="minorHAnsi" w:hAnsi="Arial" w:cs="Arial"/>
          <w:sz w:val="24"/>
          <w:szCs w:val="24"/>
          <w:lang w:eastAsia="en-US"/>
        </w:rPr>
      </w:pPr>
      <w:r w:rsidRPr="0044390E">
        <w:rPr>
          <w:rFonts w:ascii="Wingdings" w:eastAsiaTheme="minorHAnsi" w:hAnsi="Wingdings" w:cs="Wingdings"/>
          <w:sz w:val="24"/>
          <w:szCs w:val="24"/>
          <w:lang w:eastAsia="en-US"/>
        </w:rPr>
        <w:t></w:t>
      </w:r>
      <w:r w:rsidRPr="0044390E">
        <w:rPr>
          <w:rFonts w:ascii="Arial" w:eastAsiaTheme="minorHAnsi" w:hAnsi="Arial" w:cs="Arial"/>
          <w:sz w:val="24"/>
          <w:szCs w:val="24"/>
          <w:lang w:eastAsia="en-US"/>
        </w:rPr>
        <w:t>El objetivo del proceso</w:t>
      </w:r>
    </w:p>
    <w:p w:rsidR="0044390E" w:rsidRPr="0044390E" w:rsidRDefault="0044390E" w:rsidP="0044390E">
      <w:pPr>
        <w:pStyle w:val="Prrafodelista"/>
        <w:numPr>
          <w:ilvl w:val="0"/>
          <w:numId w:val="24"/>
        </w:numPr>
        <w:autoSpaceDE w:val="0"/>
        <w:autoSpaceDN w:val="0"/>
        <w:adjustRightInd w:val="0"/>
        <w:spacing w:after="0"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    Alcance del Proceso</w:t>
      </w:r>
    </w:p>
    <w:p w:rsidR="00396625" w:rsidRPr="0044390E" w:rsidRDefault="00396625" w:rsidP="0044390E">
      <w:pPr>
        <w:pStyle w:val="Prrafodelista"/>
        <w:numPr>
          <w:ilvl w:val="0"/>
          <w:numId w:val="24"/>
        </w:numPr>
        <w:autoSpaceDE w:val="0"/>
        <w:autoSpaceDN w:val="0"/>
        <w:adjustRightInd w:val="0"/>
        <w:spacing w:after="0" w:line="240" w:lineRule="auto"/>
        <w:rPr>
          <w:rFonts w:ascii="Arial" w:eastAsiaTheme="minorHAnsi" w:hAnsi="Arial" w:cs="Arial"/>
          <w:sz w:val="24"/>
          <w:szCs w:val="24"/>
          <w:lang w:eastAsia="en-US"/>
        </w:rPr>
      </w:pPr>
      <w:r w:rsidRPr="0044390E">
        <w:rPr>
          <w:rFonts w:ascii="Wingdings" w:eastAsiaTheme="minorHAnsi" w:hAnsi="Wingdings" w:cs="Wingdings"/>
          <w:sz w:val="24"/>
          <w:szCs w:val="24"/>
          <w:lang w:eastAsia="en-US"/>
        </w:rPr>
        <w:t></w:t>
      </w:r>
      <w:r w:rsidRPr="0044390E">
        <w:rPr>
          <w:rFonts w:ascii="Arial" w:eastAsiaTheme="minorHAnsi" w:hAnsi="Arial" w:cs="Arial"/>
          <w:sz w:val="24"/>
          <w:szCs w:val="24"/>
          <w:lang w:eastAsia="en-US"/>
        </w:rPr>
        <w:t>Los Proveedores</w:t>
      </w:r>
    </w:p>
    <w:p w:rsidR="00396625" w:rsidRPr="0044390E" w:rsidRDefault="00396625" w:rsidP="0044390E">
      <w:pPr>
        <w:pStyle w:val="Prrafodelista"/>
        <w:numPr>
          <w:ilvl w:val="0"/>
          <w:numId w:val="24"/>
        </w:numPr>
        <w:autoSpaceDE w:val="0"/>
        <w:autoSpaceDN w:val="0"/>
        <w:adjustRightInd w:val="0"/>
        <w:spacing w:after="0" w:line="240" w:lineRule="auto"/>
        <w:rPr>
          <w:rFonts w:ascii="Arial" w:eastAsiaTheme="minorHAnsi" w:hAnsi="Arial" w:cs="Arial"/>
          <w:sz w:val="24"/>
          <w:szCs w:val="24"/>
          <w:lang w:eastAsia="en-US"/>
        </w:rPr>
      </w:pPr>
      <w:r w:rsidRPr="0044390E">
        <w:rPr>
          <w:rFonts w:ascii="Wingdings" w:eastAsiaTheme="minorHAnsi" w:hAnsi="Wingdings" w:cs="Wingdings"/>
          <w:sz w:val="24"/>
          <w:szCs w:val="24"/>
          <w:lang w:eastAsia="en-US"/>
        </w:rPr>
        <w:t></w:t>
      </w:r>
      <w:r w:rsidRPr="0044390E">
        <w:rPr>
          <w:rFonts w:ascii="Arial" w:eastAsiaTheme="minorHAnsi" w:hAnsi="Arial" w:cs="Arial"/>
          <w:sz w:val="24"/>
          <w:szCs w:val="24"/>
          <w:lang w:eastAsia="en-US"/>
        </w:rPr>
        <w:t>Las entradas</w:t>
      </w:r>
    </w:p>
    <w:p w:rsidR="00396625" w:rsidRDefault="00396625" w:rsidP="0044390E">
      <w:pPr>
        <w:pStyle w:val="Prrafodelista"/>
        <w:numPr>
          <w:ilvl w:val="0"/>
          <w:numId w:val="24"/>
        </w:numPr>
        <w:autoSpaceDE w:val="0"/>
        <w:autoSpaceDN w:val="0"/>
        <w:adjustRightInd w:val="0"/>
        <w:spacing w:after="0" w:line="240" w:lineRule="auto"/>
        <w:rPr>
          <w:rFonts w:ascii="Arial" w:eastAsiaTheme="minorHAnsi" w:hAnsi="Arial" w:cs="Arial"/>
          <w:sz w:val="24"/>
          <w:szCs w:val="24"/>
          <w:lang w:eastAsia="en-US"/>
        </w:rPr>
      </w:pPr>
      <w:r w:rsidRPr="0044390E">
        <w:rPr>
          <w:rFonts w:ascii="Wingdings" w:eastAsiaTheme="minorHAnsi" w:hAnsi="Wingdings" w:cs="Wingdings"/>
          <w:sz w:val="24"/>
          <w:szCs w:val="24"/>
          <w:lang w:eastAsia="en-US"/>
        </w:rPr>
        <w:t></w:t>
      </w:r>
      <w:r w:rsidRPr="0044390E">
        <w:rPr>
          <w:rFonts w:ascii="Arial" w:eastAsiaTheme="minorHAnsi" w:hAnsi="Arial" w:cs="Arial"/>
          <w:sz w:val="24"/>
          <w:szCs w:val="24"/>
          <w:lang w:eastAsia="en-US"/>
        </w:rPr>
        <w:t>Las salidas que regulan el proceso</w:t>
      </w:r>
    </w:p>
    <w:p w:rsidR="0044390E" w:rsidRPr="0044390E" w:rsidRDefault="0044390E" w:rsidP="0044390E">
      <w:pPr>
        <w:pStyle w:val="Prrafodelista"/>
        <w:numPr>
          <w:ilvl w:val="0"/>
          <w:numId w:val="24"/>
        </w:numPr>
        <w:autoSpaceDE w:val="0"/>
        <w:autoSpaceDN w:val="0"/>
        <w:adjustRightInd w:val="0"/>
        <w:spacing w:after="0"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    Usuarios del Proceso</w:t>
      </w:r>
    </w:p>
    <w:p w:rsidR="00396625" w:rsidRPr="0044390E" w:rsidRDefault="00396625" w:rsidP="0044390E">
      <w:pPr>
        <w:pStyle w:val="Prrafodelista"/>
        <w:numPr>
          <w:ilvl w:val="0"/>
          <w:numId w:val="24"/>
        </w:numPr>
        <w:autoSpaceDE w:val="0"/>
        <w:autoSpaceDN w:val="0"/>
        <w:adjustRightInd w:val="0"/>
        <w:spacing w:after="0" w:line="240" w:lineRule="auto"/>
        <w:rPr>
          <w:rFonts w:ascii="Arial" w:eastAsiaTheme="minorHAnsi" w:hAnsi="Arial" w:cs="Arial"/>
          <w:sz w:val="24"/>
          <w:szCs w:val="24"/>
          <w:lang w:eastAsia="en-US"/>
        </w:rPr>
      </w:pPr>
      <w:r w:rsidRPr="0044390E">
        <w:rPr>
          <w:rFonts w:ascii="Wingdings" w:eastAsiaTheme="minorHAnsi" w:hAnsi="Wingdings" w:cs="Wingdings"/>
          <w:sz w:val="24"/>
          <w:szCs w:val="24"/>
          <w:lang w:eastAsia="en-US"/>
        </w:rPr>
        <w:t></w:t>
      </w:r>
      <w:r w:rsidRPr="0044390E">
        <w:rPr>
          <w:rFonts w:ascii="Arial" w:eastAsiaTheme="minorHAnsi" w:hAnsi="Arial" w:cs="Arial"/>
          <w:sz w:val="24"/>
          <w:szCs w:val="24"/>
          <w:lang w:eastAsia="en-US"/>
        </w:rPr>
        <w:t>Las actividades propias del proceso</w:t>
      </w:r>
    </w:p>
    <w:p w:rsidR="00396625" w:rsidRPr="0044390E" w:rsidRDefault="00396625" w:rsidP="0044390E">
      <w:pPr>
        <w:pStyle w:val="Prrafodelista"/>
        <w:numPr>
          <w:ilvl w:val="0"/>
          <w:numId w:val="24"/>
        </w:numPr>
        <w:autoSpaceDE w:val="0"/>
        <w:autoSpaceDN w:val="0"/>
        <w:adjustRightInd w:val="0"/>
        <w:spacing w:after="0" w:line="240" w:lineRule="auto"/>
        <w:rPr>
          <w:rFonts w:ascii="Arial" w:eastAsiaTheme="minorHAnsi" w:hAnsi="Arial" w:cs="Arial"/>
          <w:sz w:val="24"/>
          <w:szCs w:val="24"/>
          <w:lang w:eastAsia="en-US"/>
        </w:rPr>
      </w:pPr>
      <w:r w:rsidRPr="0044390E">
        <w:rPr>
          <w:rFonts w:ascii="Wingdings" w:eastAsiaTheme="minorHAnsi" w:hAnsi="Wingdings" w:cs="Wingdings"/>
          <w:sz w:val="24"/>
          <w:szCs w:val="24"/>
          <w:lang w:eastAsia="en-US"/>
        </w:rPr>
        <w:t></w:t>
      </w:r>
      <w:r w:rsidRPr="0044390E">
        <w:rPr>
          <w:rFonts w:ascii="Arial" w:eastAsiaTheme="minorHAnsi" w:hAnsi="Arial" w:cs="Arial"/>
          <w:sz w:val="24"/>
          <w:szCs w:val="24"/>
          <w:lang w:eastAsia="en-US"/>
        </w:rPr>
        <w:t>Los procedimientos que conformas el proceso,</w:t>
      </w:r>
    </w:p>
    <w:p w:rsidR="00396625" w:rsidRDefault="00396625" w:rsidP="0044390E">
      <w:pPr>
        <w:pStyle w:val="Prrafodelista"/>
        <w:numPr>
          <w:ilvl w:val="0"/>
          <w:numId w:val="24"/>
        </w:numPr>
        <w:autoSpaceDE w:val="0"/>
        <w:autoSpaceDN w:val="0"/>
        <w:adjustRightInd w:val="0"/>
        <w:spacing w:after="0" w:line="240" w:lineRule="auto"/>
        <w:rPr>
          <w:rFonts w:ascii="Arial" w:eastAsiaTheme="minorHAnsi" w:hAnsi="Arial" w:cs="Arial"/>
          <w:sz w:val="24"/>
          <w:szCs w:val="24"/>
          <w:lang w:eastAsia="en-US"/>
        </w:rPr>
      </w:pPr>
      <w:r w:rsidRPr="0044390E">
        <w:rPr>
          <w:rFonts w:ascii="Wingdings" w:eastAsiaTheme="minorHAnsi" w:hAnsi="Wingdings" w:cs="Wingdings"/>
          <w:sz w:val="24"/>
          <w:szCs w:val="24"/>
          <w:lang w:eastAsia="en-US"/>
        </w:rPr>
        <w:t></w:t>
      </w:r>
      <w:r w:rsidRPr="0044390E">
        <w:rPr>
          <w:rFonts w:ascii="Arial" w:eastAsiaTheme="minorHAnsi" w:hAnsi="Arial" w:cs="Arial"/>
          <w:sz w:val="24"/>
          <w:szCs w:val="24"/>
          <w:lang w:eastAsia="en-US"/>
        </w:rPr>
        <w:t>Los indicadores</w:t>
      </w:r>
    </w:p>
    <w:p w:rsidR="0044390E" w:rsidRDefault="0044390E" w:rsidP="0044390E">
      <w:pPr>
        <w:pStyle w:val="Prrafodelista"/>
        <w:numPr>
          <w:ilvl w:val="0"/>
          <w:numId w:val="24"/>
        </w:numPr>
        <w:autoSpaceDE w:val="0"/>
        <w:autoSpaceDN w:val="0"/>
        <w:adjustRightInd w:val="0"/>
        <w:spacing w:after="0"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    Recursos del proceso</w:t>
      </w:r>
    </w:p>
    <w:p w:rsidR="0044390E" w:rsidRDefault="0044390E" w:rsidP="0044390E">
      <w:pPr>
        <w:pStyle w:val="Prrafodelista"/>
        <w:numPr>
          <w:ilvl w:val="0"/>
          <w:numId w:val="24"/>
        </w:numPr>
        <w:autoSpaceDE w:val="0"/>
        <w:autoSpaceDN w:val="0"/>
        <w:adjustRightInd w:val="0"/>
        <w:spacing w:after="0"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    Documentos requeridos</w:t>
      </w:r>
    </w:p>
    <w:p w:rsidR="0044390E" w:rsidRPr="0044390E" w:rsidRDefault="0044390E" w:rsidP="0044390E">
      <w:pPr>
        <w:autoSpaceDE w:val="0"/>
        <w:autoSpaceDN w:val="0"/>
        <w:adjustRightInd w:val="0"/>
        <w:spacing w:after="0" w:line="240" w:lineRule="auto"/>
        <w:rPr>
          <w:rFonts w:ascii="Arial" w:eastAsiaTheme="minorHAnsi" w:hAnsi="Arial" w:cs="Arial"/>
          <w:sz w:val="24"/>
          <w:szCs w:val="24"/>
          <w:lang w:eastAsia="en-US"/>
        </w:rPr>
      </w:pPr>
    </w:p>
    <w:p w:rsidR="00396625" w:rsidRDefault="00396625" w:rsidP="0044390E">
      <w:pPr>
        <w:autoSpaceDE w:val="0"/>
        <w:autoSpaceDN w:val="0"/>
        <w:adjustRightInd w:val="0"/>
        <w:spacing w:after="0" w:line="240" w:lineRule="auto"/>
        <w:rPr>
          <w:rFonts w:ascii="Arial" w:eastAsiaTheme="minorHAnsi" w:hAnsi="Arial" w:cs="Arial"/>
          <w:sz w:val="24"/>
          <w:szCs w:val="24"/>
          <w:lang w:eastAsia="en-US"/>
        </w:rPr>
      </w:pPr>
      <w:r>
        <w:rPr>
          <w:rFonts w:ascii="Arial" w:eastAsiaTheme="minorHAnsi" w:hAnsi="Arial" w:cs="Arial"/>
          <w:sz w:val="24"/>
          <w:szCs w:val="24"/>
          <w:lang w:eastAsia="en-US"/>
        </w:rPr>
        <w:t>Estos elementos permiten establecer las políticas y directrices del proceso.</w:t>
      </w:r>
    </w:p>
    <w:p w:rsidR="0084450A" w:rsidRDefault="0084450A" w:rsidP="0044390E">
      <w:pPr>
        <w:autoSpaceDE w:val="0"/>
        <w:autoSpaceDN w:val="0"/>
        <w:adjustRightInd w:val="0"/>
        <w:spacing w:after="0" w:line="240" w:lineRule="auto"/>
        <w:rPr>
          <w:rFonts w:ascii="Arial" w:eastAsiaTheme="minorHAnsi" w:hAnsi="Arial" w:cs="Arial"/>
          <w:sz w:val="24"/>
          <w:szCs w:val="24"/>
          <w:lang w:eastAsia="en-US"/>
        </w:rPr>
      </w:pPr>
    </w:p>
    <w:p w:rsidR="0044390E" w:rsidRDefault="0044390E" w:rsidP="0044390E">
      <w:pPr>
        <w:autoSpaceDE w:val="0"/>
        <w:autoSpaceDN w:val="0"/>
        <w:adjustRightInd w:val="0"/>
        <w:spacing w:after="0" w:line="240" w:lineRule="auto"/>
        <w:rPr>
          <w:rFonts w:ascii="Arial" w:eastAsiaTheme="minorHAnsi" w:hAnsi="Arial" w:cs="Arial"/>
          <w:sz w:val="24"/>
          <w:szCs w:val="24"/>
          <w:lang w:eastAsia="en-US"/>
        </w:rPr>
      </w:pPr>
    </w:p>
    <w:p w:rsidR="00396625" w:rsidRDefault="00396625" w:rsidP="0084450A">
      <w:pPr>
        <w:autoSpaceDE w:val="0"/>
        <w:autoSpaceDN w:val="0"/>
        <w:adjustRightInd w:val="0"/>
        <w:spacing w:after="0" w:line="240" w:lineRule="auto"/>
        <w:jc w:val="both"/>
        <w:rPr>
          <w:rFonts w:ascii="Arial" w:eastAsiaTheme="minorHAnsi" w:hAnsi="Arial" w:cs="Arial"/>
          <w:sz w:val="24"/>
          <w:szCs w:val="24"/>
          <w:lang w:eastAsia="en-US"/>
        </w:rPr>
      </w:pPr>
      <w:r>
        <w:rPr>
          <w:rFonts w:ascii="Arial" w:eastAsiaTheme="minorHAnsi" w:hAnsi="Arial" w:cs="Arial"/>
          <w:b/>
          <w:bCs/>
          <w:sz w:val="24"/>
          <w:szCs w:val="24"/>
          <w:lang w:eastAsia="en-US"/>
        </w:rPr>
        <w:t>FICHAS DE LOS PROCEDIMIENTOS</w:t>
      </w:r>
      <w:r>
        <w:rPr>
          <w:rFonts w:ascii="Arial" w:eastAsiaTheme="minorHAnsi" w:hAnsi="Arial" w:cs="Arial"/>
          <w:sz w:val="24"/>
          <w:szCs w:val="24"/>
          <w:lang w:eastAsia="en-US"/>
        </w:rPr>
        <w:t>: Cada procedimiento identificado se</w:t>
      </w:r>
    </w:p>
    <w:p w:rsidR="0084450A" w:rsidRDefault="00396625" w:rsidP="0084450A">
      <w:pPr>
        <w:autoSpaceDE w:val="0"/>
        <w:autoSpaceDN w:val="0"/>
        <w:adjustRightInd w:val="0"/>
        <w:spacing w:after="0" w:line="240" w:lineRule="auto"/>
        <w:jc w:val="both"/>
        <w:rPr>
          <w:rFonts w:ascii="Arial" w:eastAsiaTheme="minorHAnsi" w:hAnsi="Arial" w:cs="Arial"/>
          <w:sz w:val="24"/>
          <w:szCs w:val="24"/>
          <w:lang w:eastAsia="en-US"/>
        </w:rPr>
      </w:pPr>
      <w:r>
        <w:rPr>
          <w:rFonts w:ascii="Arial" w:eastAsiaTheme="minorHAnsi" w:hAnsi="Arial" w:cs="Arial"/>
          <w:sz w:val="24"/>
          <w:szCs w:val="24"/>
          <w:lang w:eastAsia="en-US"/>
        </w:rPr>
        <w:t>desarrolla con el siguiente pro forma, acogiéndose a los lineamientos</w:t>
      </w:r>
      <w:r w:rsidR="0044390E">
        <w:rPr>
          <w:rFonts w:ascii="Arial" w:eastAsiaTheme="minorHAnsi" w:hAnsi="Arial" w:cs="Arial"/>
          <w:sz w:val="24"/>
          <w:szCs w:val="24"/>
          <w:lang w:eastAsia="en-US"/>
        </w:rPr>
        <w:t xml:space="preserve"> Establecidos</w:t>
      </w:r>
      <w:r>
        <w:rPr>
          <w:rFonts w:ascii="Arial" w:eastAsiaTheme="minorHAnsi" w:hAnsi="Arial" w:cs="Arial"/>
          <w:sz w:val="24"/>
          <w:szCs w:val="24"/>
          <w:lang w:eastAsia="en-US"/>
        </w:rPr>
        <w:t xml:space="preserve"> en la NTCGP 1000:2004</w:t>
      </w:r>
      <w:r w:rsidR="0044390E">
        <w:rPr>
          <w:rFonts w:ascii="Arial" w:eastAsiaTheme="minorHAnsi" w:hAnsi="Arial" w:cs="Arial"/>
          <w:sz w:val="24"/>
          <w:szCs w:val="24"/>
          <w:lang w:eastAsia="en-US"/>
        </w:rPr>
        <w:t xml:space="preserve">  Ley 872 de 2003 ISO 9001 2015 </w:t>
      </w:r>
    </w:p>
    <w:p w:rsidR="00396625" w:rsidRDefault="0044390E" w:rsidP="0084450A">
      <w:pPr>
        <w:autoSpaceDE w:val="0"/>
        <w:autoSpaceDN w:val="0"/>
        <w:adjustRightInd w:val="0"/>
        <w:spacing w:after="0" w:line="240"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w:t>
      </w:r>
    </w:p>
    <w:p w:rsidR="0044390E" w:rsidRDefault="0044390E" w:rsidP="0084450A">
      <w:pPr>
        <w:autoSpaceDE w:val="0"/>
        <w:autoSpaceDN w:val="0"/>
        <w:adjustRightInd w:val="0"/>
        <w:spacing w:after="0" w:line="240" w:lineRule="auto"/>
        <w:jc w:val="both"/>
        <w:rPr>
          <w:rFonts w:ascii="Arial" w:eastAsiaTheme="minorHAnsi" w:hAnsi="Arial" w:cs="Arial"/>
          <w:sz w:val="24"/>
          <w:szCs w:val="24"/>
          <w:lang w:eastAsia="en-US"/>
        </w:rPr>
      </w:pPr>
    </w:p>
    <w:p w:rsidR="00396625" w:rsidRDefault="00396625" w:rsidP="0044390E">
      <w:pPr>
        <w:autoSpaceDE w:val="0"/>
        <w:autoSpaceDN w:val="0"/>
        <w:adjustRightInd w:val="0"/>
        <w:spacing w:after="0" w:line="240" w:lineRule="auto"/>
        <w:rPr>
          <w:rFonts w:ascii="Arial" w:eastAsiaTheme="minorHAnsi" w:hAnsi="Arial" w:cs="Arial"/>
          <w:b/>
          <w:bCs/>
          <w:sz w:val="24"/>
          <w:szCs w:val="24"/>
          <w:lang w:eastAsia="en-US"/>
        </w:rPr>
      </w:pPr>
      <w:r>
        <w:rPr>
          <w:rFonts w:ascii="Arial" w:eastAsiaTheme="minorHAnsi" w:hAnsi="Arial" w:cs="Arial"/>
          <w:b/>
          <w:bCs/>
          <w:sz w:val="24"/>
          <w:szCs w:val="24"/>
          <w:lang w:eastAsia="en-US"/>
        </w:rPr>
        <w:t>1. OBJETIVO</w:t>
      </w:r>
    </w:p>
    <w:p w:rsidR="00396625" w:rsidRDefault="00396625" w:rsidP="0044390E">
      <w:pPr>
        <w:autoSpaceDE w:val="0"/>
        <w:autoSpaceDN w:val="0"/>
        <w:adjustRightInd w:val="0"/>
        <w:spacing w:after="0" w:line="240" w:lineRule="auto"/>
        <w:rPr>
          <w:rFonts w:ascii="Arial" w:eastAsiaTheme="minorHAnsi" w:hAnsi="Arial" w:cs="Arial"/>
          <w:sz w:val="24"/>
          <w:szCs w:val="24"/>
          <w:lang w:eastAsia="en-US"/>
        </w:rPr>
      </w:pPr>
      <w:r>
        <w:rPr>
          <w:rFonts w:ascii="Arial" w:eastAsiaTheme="minorHAnsi" w:hAnsi="Arial" w:cs="Arial"/>
          <w:sz w:val="24"/>
          <w:szCs w:val="24"/>
          <w:lang w:eastAsia="en-US"/>
        </w:rPr>
        <w:t>Describe el propósito u objetivo para el cual se realiza el procedimiento.</w:t>
      </w:r>
    </w:p>
    <w:p w:rsidR="0044390E" w:rsidRDefault="0044390E" w:rsidP="0044390E">
      <w:pPr>
        <w:autoSpaceDE w:val="0"/>
        <w:autoSpaceDN w:val="0"/>
        <w:adjustRightInd w:val="0"/>
        <w:spacing w:after="0" w:line="240" w:lineRule="auto"/>
        <w:rPr>
          <w:rFonts w:ascii="Arial" w:eastAsiaTheme="minorHAnsi" w:hAnsi="Arial" w:cs="Arial"/>
          <w:b/>
          <w:bCs/>
          <w:sz w:val="24"/>
          <w:szCs w:val="24"/>
          <w:lang w:eastAsia="en-US"/>
        </w:rPr>
      </w:pPr>
    </w:p>
    <w:p w:rsidR="00396625" w:rsidRDefault="00396625" w:rsidP="0044390E">
      <w:pPr>
        <w:autoSpaceDE w:val="0"/>
        <w:autoSpaceDN w:val="0"/>
        <w:adjustRightInd w:val="0"/>
        <w:spacing w:after="0" w:line="240" w:lineRule="auto"/>
        <w:rPr>
          <w:rFonts w:ascii="Arial" w:eastAsiaTheme="minorHAnsi" w:hAnsi="Arial" w:cs="Arial"/>
          <w:b/>
          <w:bCs/>
          <w:sz w:val="24"/>
          <w:szCs w:val="24"/>
          <w:lang w:eastAsia="en-US"/>
        </w:rPr>
      </w:pPr>
      <w:r>
        <w:rPr>
          <w:rFonts w:ascii="Arial" w:eastAsiaTheme="minorHAnsi" w:hAnsi="Arial" w:cs="Arial"/>
          <w:b/>
          <w:bCs/>
          <w:sz w:val="24"/>
          <w:szCs w:val="24"/>
          <w:lang w:eastAsia="en-US"/>
        </w:rPr>
        <w:t>2. ALCANCE</w:t>
      </w:r>
    </w:p>
    <w:p w:rsidR="00396625" w:rsidRDefault="00396625" w:rsidP="0044390E">
      <w:pPr>
        <w:autoSpaceDE w:val="0"/>
        <w:autoSpaceDN w:val="0"/>
        <w:adjustRightInd w:val="0"/>
        <w:spacing w:after="0"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Es el campo </w:t>
      </w:r>
      <w:r w:rsidR="0044390E">
        <w:rPr>
          <w:rFonts w:ascii="Arial" w:eastAsiaTheme="minorHAnsi" w:hAnsi="Arial" w:cs="Arial"/>
          <w:sz w:val="24"/>
          <w:szCs w:val="24"/>
          <w:lang w:eastAsia="en-US"/>
        </w:rPr>
        <w:t>de aplicación del procedimiento, desde el inicio a su terminación.</w:t>
      </w:r>
    </w:p>
    <w:p w:rsidR="0044390E" w:rsidRDefault="0044390E" w:rsidP="0044390E">
      <w:pPr>
        <w:autoSpaceDE w:val="0"/>
        <w:autoSpaceDN w:val="0"/>
        <w:adjustRightInd w:val="0"/>
        <w:spacing w:after="0" w:line="240" w:lineRule="auto"/>
        <w:rPr>
          <w:rFonts w:ascii="Arial" w:eastAsiaTheme="minorHAnsi" w:hAnsi="Arial" w:cs="Arial"/>
          <w:sz w:val="24"/>
          <w:szCs w:val="24"/>
          <w:lang w:eastAsia="en-US"/>
        </w:rPr>
      </w:pPr>
    </w:p>
    <w:p w:rsidR="00396625" w:rsidRDefault="00396625" w:rsidP="0044390E">
      <w:pPr>
        <w:autoSpaceDE w:val="0"/>
        <w:autoSpaceDN w:val="0"/>
        <w:adjustRightInd w:val="0"/>
        <w:spacing w:after="0" w:line="240" w:lineRule="auto"/>
        <w:rPr>
          <w:rFonts w:ascii="Arial" w:eastAsiaTheme="minorHAnsi" w:hAnsi="Arial" w:cs="Arial"/>
          <w:b/>
          <w:bCs/>
          <w:sz w:val="24"/>
          <w:szCs w:val="24"/>
          <w:lang w:eastAsia="en-US"/>
        </w:rPr>
      </w:pPr>
      <w:r>
        <w:rPr>
          <w:rFonts w:ascii="Arial" w:eastAsiaTheme="minorHAnsi" w:hAnsi="Arial" w:cs="Arial"/>
          <w:b/>
          <w:bCs/>
          <w:sz w:val="24"/>
          <w:szCs w:val="24"/>
          <w:lang w:eastAsia="en-US"/>
        </w:rPr>
        <w:t>3. RESPONSABLE DEL PROCESO:</w:t>
      </w:r>
    </w:p>
    <w:p w:rsidR="00396625" w:rsidRDefault="00396625" w:rsidP="0044390E">
      <w:pPr>
        <w:autoSpaceDE w:val="0"/>
        <w:autoSpaceDN w:val="0"/>
        <w:adjustRightInd w:val="0"/>
        <w:spacing w:after="0" w:line="240" w:lineRule="auto"/>
        <w:jc w:val="both"/>
        <w:rPr>
          <w:rFonts w:ascii="Arial" w:eastAsiaTheme="minorHAnsi" w:hAnsi="Arial" w:cs="Arial"/>
          <w:sz w:val="24"/>
          <w:szCs w:val="24"/>
          <w:lang w:eastAsia="en-US"/>
        </w:rPr>
      </w:pPr>
      <w:r>
        <w:rPr>
          <w:rFonts w:ascii="Arial" w:eastAsiaTheme="minorHAnsi" w:hAnsi="Arial" w:cs="Arial"/>
          <w:sz w:val="24"/>
          <w:szCs w:val="24"/>
          <w:lang w:eastAsia="en-US"/>
        </w:rPr>
        <w:t>Es aquel o aquellos funcionarios que deben garantizar la ejecución total de</w:t>
      </w:r>
      <w:r w:rsidR="0044390E">
        <w:rPr>
          <w:rFonts w:ascii="Arial" w:eastAsiaTheme="minorHAnsi" w:hAnsi="Arial" w:cs="Arial"/>
          <w:sz w:val="24"/>
          <w:szCs w:val="24"/>
          <w:lang w:eastAsia="en-US"/>
        </w:rPr>
        <w:t xml:space="preserve"> </w:t>
      </w:r>
      <w:r>
        <w:rPr>
          <w:rFonts w:ascii="Arial" w:eastAsiaTheme="minorHAnsi" w:hAnsi="Arial" w:cs="Arial"/>
          <w:sz w:val="24"/>
          <w:szCs w:val="24"/>
          <w:lang w:eastAsia="en-US"/>
        </w:rPr>
        <w:t>las actividades descritas en el procedimiento.</w:t>
      </w:r>
    </w:p>
    <w:p w:rsidR="0044390E" w:rsidRDefault="0044390E" w:rsidP="0044390E">
      <w:pPr>
        <w:autoSpaceDE w:val="0"/>
        <w:autoSpaceDN w:val="0"/>
        <w:adjustRightInd w:val="0"/>
        <w:spacing w:after="0" w:line="240" w:lineRule="auto"/>
        <w:rPr>
          <w:rFonts w:ascii="Arial" w:eastAsiaTheme="minorHAnsi" w:hAnsi="Arial" w:cs="Arial"/>
          <w:sz w:val="24"/>
          <w:szCs w:val="24"/>
          <w:lang w:eastAsia="en-US"/>
        </w:rPr>
      </w:pPr>
    </w:p>
    <w:p w:rsidR="00396625" w:rsidRDefault="00396625" w:rsidP="0044390E">
      <w:pPr>
        <w:autoSpaceDE w:val="0"/>
        <w:autoSpaceDN w:val="0"/>
        <w:adjustRightInd w:val="0"/>
        <w:spacing w:after="0" w:line="240" w:lineRule="auto"/>
        <w:rPr>
          <w:rFonts w:ascii="Arial" w:eastAsiaTheme="minorHAnsi" w:hAnsi="Arial" w:cs="Arial"/>
          <w:b/>
          <w:bCs/>
          <w:sz w:val="24"/>
          <w:szCs w:val="24"/>
          <w:lang w:eastAsia="en-US"/>
        </w:rPr>
      </w:pPr>
      <w:r>
        <w:rPr>
          <w:rFonts w:ascii="Arial" w:eastAsiaTheme="minorHAnsi" w:hAnsi="Arial" w:cs="Arial"/>
          <w:b/>
          <w:bCs/>
          <w:sz w:val="24"/>
          <w:szCs w:val="24"/>
          <w:lang w:eastAsia="en-US"/>
        </w:rPr>
        <w:t>4. REFERENTE TEORICO O DEFINICIONES</w:t>
      </w:r>
    </w:p>
    <w:p w:rsidR="00396625" w:rsidRDefault="00396625" w:rsidP="0044390E">
      <w:pPr>
        <w:autoSpaceDE w:val="0"/>
        <w:autoSpaceDN w:val="0"/>
        <w:adjustRightInd w:val="0"/>
        <w:spacing w:after="0" w:line="240" w:lineRule="auto"/>
        <w:jc w:val="both"/>
        <w:rPr>
          <w:rFonts w:ascii="Arial" w:eastAsiaTheme="minorHAnsi" w:hAnsi="Arial" w:cs="Arial"/>
          <w:sz w:val="24"/>
          <w:szCs w:val="24"/>
          <w:lang w:eastAsia="en-US"/>
        </w:rPr>
      </w:pPr>
      <w:r>
        <w:rPr>
          <w:rFonts w:ascii="Arial" w:eastAsiaTheme="minorHAnsi" w:hAnsi="Arial" w:cs="Arial"/>
          <w:sz w:val="24"/>
          <w:szCs w:val="24"/>
          <w:lang w:eastAsia="en-US"/>
        </w:rPr>
        <w:t>Son aquellas palabras o conceptos específicos que serán referenciados en</w:t>
      </w:r>
      <w:r w:rsidR="0044390E">
        <w:rPr>
          <w:rFonts w:ascii="Arial" w:eastAsiaTheme="minorHAnsi" w:hAnsi="Arial" w:cs="Arial"/>
          <w:sz w:val="24"/>
          <w:szCs w:val="24"/>
          <w:lang w:eastAsia="en-US"/>
        </w:rPr>
        <w:t xml:space="preserve"> </w:t>
      </w:r>
      <w:r>
        <w:rPr>
          <w:rFonts w:ascii="Arial" w:eastAsiaTheme="minorHAnsi" w:hAnsi="Arial" w:cs="Arial"/>
          <w:sz w:val="24"/>
          <w:szCs w:val="24"/>
          <w:lang w:eastAsia="en-US"/>
        </w:rPr>
        <w:t>la descripción del procedimiento.</w:t>
      </w:r>
    </w:p>
    <w:p w:rsidR="0044390E" w:rsidRDefault="0044390E" w:rsidP="0044390E">
      <w:pPr>
        <w:autoSpaceDE w:val="0"/>
        <w:autoSpaceDN w:val="0"/>
        <w:adjustRightInd w:val="0"/>
        <w:spacing w:after="0" w:line="240" w:lineRule="auto"/>
        <w:jc w:val="both"/>
        <w:rPr>
          <w:rFonts w:ascii="Arial" w:eastAsiaTheme="minorHAnsi" w:hAnsi="Arial" w:cs="Arial"/>
          <w:sz w:val="24"/>
          <w:szCs w:val="24"/>
          <w:lang w:eastAsia="en-US"/>
        </w:rPr>
      </w:pPr>
    </w:p>
    <w:p w:rsidR="00396625" w:rsidRDefault="00396625" w:rsidP="0044390E">
      <w:pPr>
        <w:autoSpaceDE w:val="0"/>
        <w:autoSpaceDN w:val="0"/>
        <w:adjustRightInd w:val="0"/>
        <w:spacing w:after="0" w:line="240" w:lineRule="auto"/>
        <w:rPr>
          <w:rFonts w:ascii="Arial" w:eastAsiaTheme="minorHAnsi" w:hAnsi="Arial" w:cs="Arial"/>
          <w:b/>
          <w:bCs/>
          <w:sz w:val="24"/>
          <w:szCs w:val="24"/>
          <w:lang w:eastAsia="en-US"/>
        </w:rPr>
      </w:pPr>
      <w:r>
        <w:rPr>
          <w:rFonts w:ascii="Arial" w:eastAsiaTheme="minorHAnsi" w:hAnsi="Arial" w:cs="Arial"/>
          <w:b/>
          <w:bCs/>
          <w:sz w:val="24"/>
          <w:szCs w:val="24"/>
          <w:lang w:eastAsia="en-US"/>
        </w:rPr>
        <w:t xml:space="preserve">5. REFERENCIAS </w:t>
      </w:r>
      <w:r w:rsidR="0009048E">
        <w:rPr>
          <w:rFonts w:ascii="Arial" w:eastAsiaTheme="minorHAnsi" w:hAnsi="Arial" w:cs="Arial"/>
          <w:b/>
          <w:bCs/>
          <w:sz w:val="24"/>
          <w:szCs w:val="24"/>
          <w:lang w:eastAsia="en-US"/>
        </w:rPr>
        <w:t>NORMATIVAS Y LEGALES</w:t>
      </w:r>
    </w:p>
    <w:p w:rsidR="00396625" w:rsidRDefault="00396625" w:rsidP="0009048E">
      <w:pPr>
        <w:tabs>
          <w:tab w:val="left" w:pos="1122"/>
        </w:tabs>
        <w:jc w:val="both"/>
        <w:rPr>
          <w:rFonts w:ascii="Arial" w:eastAsiaTheme="minorHAnsi" w:hAnsi="Arial" w:cs="Arial"/>
          <w:sz w:val="24"/>
          <w:szCs w:val="24"/>
          <w:lang w:eastAsia="en-US"/>
        </w:rPr>
      </w:pPr>
      <w:r>
        <w:rPr>
          <w:rFonts w:ascii="Arial" w:eastAsiaTheme="minorHAnsi" w:hAnsi="Arial" w:cs="Arial"/>
          <w:sz w:val="24"/>
          <w:szCs w:val="24"/>
          <w:lang w:eastAsia="en-US"/>
        </w:rPr>
        <w:t>Leyes, decretos, acuerdos o normas</w:t>
      </w:r>
      <w:r w:rsidR="0009048E">
        <w:rPr>
          <w:rFonts w:ascii="Arial" w:eastAsiaTheme="minorHAnsi" w:hAnsi="Arial" w:cs="Arial"/>
          <w:sz w:val="24"/>
          <w:szCs w:val="24"/>
          <w:lang w:eastAsia="en-US"/>
        </w:rPr>
        <w:t xml:space="preserve"> de Calidad</w:t>
      </w:r>
      <w:r>
        <w:rPr>
          <w:rFonts w:ascii="Arial" w:eastAsiaTheme="minorHAnsi" w:hAnsi="Arial" w:cs="Arial"/>
          <w:sz w:val="24"/>
          <w:szCs w:val="24"/>
          <w:lang w:eastAsia="en-US"/>
        </w:rPr>
        <w:t xml:space="preserve"> que reglamenten el </w:t>
      </w:r>
      <w:r w:rsidR="0009048E">
        <w:rPr>
          <w:rFonts w:ascii="Arial" w:eastAsiaTheme="minorHAnsi" w:hAnsi="Arial" w:cs="Arial"/>
          <w:sz w:val="24"/>
          <w:szCs w:val="24"/>
          <w:lang w:eastAsia="en-US"/>
        </w:rPr>
        <w:t>p</w:t>
      </w:r>
      <w:r>
        <w:rPr>
          <w:rFonts w:ascii="Arial" w:eastAsiaTheme="minorHAnsi" w:hAnsi="Arial" w:cs="Arial"/>
          <w:sz w:val="24"/>
          <w:szCs w:val="24"/>
          <w:lang w:eastAsia="en-US"/>
        </w:rPr>
        <w:t>rocedimiento.</w:t>
      </w:r>
    </w:p>
    <w:p w:rsidR="0009048E" w:rsidRDefault="0009048E" w:rsidP="0009048E">
      <w:pPr>
        <w:autoSpaceDE w:val="0"/>
        <w:autoSpaceDN w:val="0"/>
        <w:adjustRightInd w:val="0"/>
        <w:spacing w:after="0" w:line="240" w:lineRule="auto"/>
        <w:jc w:val="both"/>
        <w:rPr>
          <w:rFonts w:ascii="Arial" w:eastAsiaTheme="minorHAnsi" w:hAnsi="Arial" w:cs="Arial"/>
          <w:b/>
          <w:bCs/>
          <w:sz w:val="24"/>
          <w:szCs w:val="24"/>
          <w:lang w:eastAsia="en-US"/>
        </w:rPr>
      </w:pPr>
      <w:r>
        <w:rPr>
          <w:rFonts w:ascii="Arial" w:eastAsiaTheme="minorHAnsi" w:hAnsi="Arial" w:cs="Arial"/>
          <w:b/>
          <w:bCs/>
          <w:sz w:val="24"/>
          <w:szCs w:val="24"/>
          <w:lang w:eastAsia="en-US"/>
        </w:rPr>
        <w:t>6. DESARROLLO</w:t>
      </w:r>
    </w:p>
    <w:p w:rsidR="0009048E" w:rsidRDefault="0009048E" w:rsidP="0009048E">
      <w:pPr>
        <w:autoSpaceDE w:val="0"/>
        <w:autoSpaceDN w:val="0"/>
        <w:adjustRightInd w:val="0"/>
        <w:spacing w:after="0" w:line="240" w:lineRule="auto"/>
        <w:jc w:val="both"/>
        <w:rPr>
          <w:rFonts w:ascii="Arial" w:eastAsiaTheme="minorHAnsi" w:hAnsi="Arial" w:cs="Arial"/>
          <w:sz w:val="24"/>
          <w:szCs w:val="24"/>
          <w:lang w:eastAsia="en-US"/>
        </w:rPr>
      </w:pPr>
      <w:r>
        <w:rPr>
          <w:rFonts w:ascii="Arial" w:eastAsiaTheme="minorHAnsi" w:hAnsi="Arial" w:cs="Arial"/>
          <w:sz w:val="24"/>
          <w:szCs w:val="24"/>
          <w:lang w:eastAsia="en-US"/>
        </w:rPr>
        <w:t>Descripción detallada bajo el esquema del ciclo PHVA de las actividades en orden, para el cumplimiento del objeto del procedimiento.</w:t>
      </w:r>
    </w:p>
    <w:p w:rsidR="0009048E" w:rsidRDefault="0009048E" w:rsidP="0009048E">
      <w:pPr>
        <w:autoSpaceDE w:val="0"/>
        <w:autoSpaceDN w:val="0"/>
        <w:adjustRightInd w:val="0"/>
        <w:spacing w:after="0" w:line="240" w:lineRule="auto"/>
        <w:jc w:val="both"/>
        <w:rPr>
          <w:rFonts w:ascii="Arial" w:eastAsiaTheme="minorHAnsi" w:hAnsi="Arial" w:cs="Arial"/>
          <w:sz w:val="24"/>
          <w:szCs w:val="24"/>
          <w:lang w:eastAsia="en-US"/>
        </w:rPr>
      </w:pPr>
    </w:p>
    <w:p w:rsidR="0009048E" w:rsidRDefault="0009048E" w:rsidP="0009048E">
      <w:pPr>
        <w:autoSpaceDE w:val="0"/>
        <w:autoSpaceDN w:val="0"/>
        <w:adjustRightInd w:val="0"/>
        <w:spacing w:after="0" w:line="240" w:lineRule="auto"/>
        <w:jc w:val="both"/>
        <w:rPr>
          <w:rFonts w:ascii="Arial" w:eastAsiaTheme="minorHAnsi" w:hAnsi="Arial" w:cs="Arial"/>
          <w:b/>
          <w:bCs/>
          <w:sz w:val="24"/>
          <w:szCs w:val="24"/>
          <w:lang w:eastAsia="en-US"/>
        </w:rPr>
      </w:pPr>
      <w:r>
        <w:rPr>
          <w:rFonts w:ascii="Arial" w:eastAsiaTheme="minorHAnsi" w:hAnsi="Arial" w:cs="Arial"/>
          <w:b/>
          <w:bCs/>
          <w:sz w:val="24"/>
          <w:szCs w:val="24"/>
          <w:lang w:eastAsia="en-US"/>
        </w:rPr>
        <w:t>7. ANEXOS</w:t>
      </w:r>
    </w:p>
    <w:p w:rsidR="008A6917" w:rsidRDefault="0009048E" w:rsidP="0009048E">
      <w:pPr>
        <w:tabs>
          <w:tab w:val="left" w:pos="1122"/>
        </w:tabs>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Guías, cartillas, manuales, formatos, si es </w:t>
      </w:r>
      <w:r w:rsidR="003C1ACD">
        <w:rPr>
          <w:rFonts w:ascii="Arial" w:eastAsiaTheme="minorHAnsi" w:hAnsi="Arial" w:cs="Arial"/>
          <w:sz w:val="24"/>
          <w:szCs w:val="24"/>
          <w:lang w:eastAsia="en-US"/>
        </w:rPr>
        <w:t>necesario Diseñarlos.</w:t>
      </w:r>
    </w:p>
    <w:p w:rsidR="008A6917" w:rsidRPr="00957EC1" w:rsidRDefault="003C1ACD" w:rsidP="0009048E">
      <w:pPr>
        <w:tabs>
          <w:tab w:val="left" w:pos="1122"/>
        </w:tabs>
        <w:jc w:val="both"/>
        <w:rPr>
          <w:rFonts w:ascii="Arial" w:eastAsiaTheme="minorHAnsi" w:hAnsi="Arial" w:cs="Arial"/>
          <w:b/>
          <w:sz w:val="24"/>
          <w:szCs w:val="24"/>
          <w:lang w:eastAsia="en-US"/>
        </w:rPr>
      </w:pPr>
      <w:r>
        <w:rPr>
          <w:rFonts w:ascii="Arial" w:eastAsiaTheme="minorHAnsi" w:hAnsi="Arial" w:cs="Arial"/>
          <w:b/>
          <w:sz w:val="24"/>
          <w:szCs w:val="24"/>
          <w:lang w:eastAsia="en-US"/>
        </w:rPr>
        <w:t xml:space="preserve">8. </w:t>
      </w:r>
      <w:r w:rsidR="008A6917" w:rsidRPr="00957EC1">
        <w:rPr>
          <w:rFonts w:ascii="Arial" w:eastAsiaTheme="minorHAnsi" w:hAnsi="Arial" w:cs="Arial"/>
          <w:b/>
          <w:sz w:val="24"/>
          <w:szCs w:val="24"/>
          <w:lang w:eastAsia="en-US"/>
        </w:rPr>
        <w:t>DIAG</w:t>
      </w:r>
      <w:r>
        <w:rPr>
          <w:rFonts w:ascii="Arial" w:eastAsiaTheme="minorHAnsi" w:hAnsi="Arial" w:cs="Arial"/>
          <w:b/>
          <w:sz w:val="24"/>
          <w:szCs w:val="24"/>
          <w:lang w:eastAsia="en-US"/>
        </w:rPr>
        <w:t>R</w:t>
      </w:r>
      <w:r w:rsidR="008A6917" w:rsidRPr="00957EC1">
        <w:rPr>
          <w:rFonts w:ascii="Arial" w:eastAsiaTheme="minorHAnsi" w:hAnsi="Arial" w:cs="Arial"/>
          <w:b/>
          <w:sz w:val="24"/>
          <w:szCs w:val="24"/>
          <w:lang w:eastAsia="en-US"/>
        </w:rPr>
        <w:t>AMA DE FLUJO</w:t>
      </w:r>
    </w:p>
    <w:tbl>
      <w:tblPr>
        <w:tblStyle w:val="Tablaconcuadrcula"/>
        <w:tblW w:w="9209" w:type="dxa"/>
        <w:tblLook w:val="04A0" w:firstRow="1" w:lastRow="0" w:firstColumn="1" w:lastColumn="0" w:noHBand="0" w:noVBand="1"/>
      </w:tblPr>
      <w:tblGrid>
        <w:gridCol w:w="1980"/>
        <w:gridCol w:w="7229"/>
      </w:tblGrid>
      <w:tr w:rsidR="008A6917" w:rsidTr="0071194F">
        <w:tc>
          <w:tcPr>
            <w:tcW w:w="1980" w:type="dxa"/>
            <w:shd w:val="clear" w:color="auto" w:fill="9CC2E5" w:themeFill="accent1" w:themeFillTint="99"/>
          </w:tcPr>
          <w:p w:rsidR="008A6917" w:rsidRPr="008A6917" w:rsidRDefault="008A6917" w:rsidP="008A6917">
            <w:pPr>
              <w:tabs>
                <w:tab w:val="left" w:pos="1122"/>
              </w:tabs>
              <w:jc w:val="center"/>
              <w:rPr>
                <w:rFonts w:ascii="Arial" w:hAnsi="Arial" w:cs="Arial"/>
                <w:b/>
                <w:sz w:val="24"/>
                <w:szCs w:val="24"/>
              </w:rPr>
            </w:pPr>
            <w:r w:rsidRPr="008A6917">
              <w:rPr>
                <w:rFonts w:ascii="Arial" w:hAnsi="Arial" w:cs="Arial"/>
                <w:b/>
                <w:sz w:val="24"/>
                <w:szCs w:val="24"/>
              </w:rPr>
              <w:t>SIMBOLO</w:t>
            </w:r>
          </w:p>
        </w:tc>
        <w:tc>
          <w:tcPr>
            <w:tcW w:w="7229" w:type="dxa"/>
            <w:shd w:val="clear" w:color="auto" w:fill="9CC2E5" w:themeFill="accent1" w:themeFillTint="99"/>
          </w:tcPr>
          <w:p w:rsidR="008A6917" w:rsidRPr="008A6917" w:rsidRDefault="008A6917" w:rsidP="008A6917">
            <w:pPr>
              <w:tabs>
                <w:tab w:val="left" w:pos="1122"/>
              </w:tabs>
              <w:jc w:val="center"/>
              <w:rPr>
                <w:rFonts w:ascii="Arial" w:hAnsi="Arial" w:cs="Arial"/>
                <w:b/>
                <w:sz w:val="24"/>
                <w:szCs w:val="24"/>
              </w:rPr>
            </w:pPr>
            <w:r w:rsidRPr="008A6917">
              <w:rPr>
                <w:rFonts w:ascii="Arial" w:hAnsi="Arial" w:cs="Arial"/>
                <w:b/>
                <w:sz w:val="24"/>
                <w:szCs w:val="24"/>
              </w:rPr>
              <w:t>INTERPRETACION</w:t>
            </w:r>
          </w:p>
        </w:tc>
      </w:tr>
      <w:tr w:rsidR="008A6917" w:rsidTr="00F46F28">
        <w:trPr>
          <w:trHeight w:val="679"/>
        </w:trPr>
        <w:tc>
          <w:tcPr>
            <w:tcW w:w="1980" w:type="dxa"/>
          </w:tcPr>
          <w:p w:rsidR="008A6917" w:rsidRDefault="0071194F" w:rsidP="0009048E">
            <w:pPr>
              <w:tabs>
                <w:tab w:val="left" w:pos="1122"/>
              </w:tabs>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8480" behindDoc="0" locked="0" layoutInCell="1" allowOverlap="1" wp14:anchorId="27D3591D" wp14:editId="720E7337">
                      <wp:simplePos x="0" y="0"/>
                      <wp:positionH relativeFrom="column">
                        <wp:posOffset>149225</wp:posOffset>
                      </wp:positionH>
                      <wp:positionV relativeFrom="paragraph">
                        <wp:posOffset>61693</wp:posOffset>
                      </wp:positionV>
                      <wp:extent cx="914302" cy="219808"/>
                      <wp:effectExtent l="0" t="0" r="19685" b="27940"/>
                      <wp:wrapNone/>
                      <wp:docPr id="13" name="Elipse 13"/>
                      <wp:cNvGraphicFramePr/>
                      <a:graphic xmlns:a="http://schemas.openxmlformats.org/drawingml/2006/main">
                        <a:graphicData uri="http://schemas.microsoft.com/office/word/2010/wordprocessingShape">
                          <wps:wsp>
                            <wps:cNvSpPr/>
                            <wps:spPr>
                              <a:xfrm>
                                <a:off x="0" y="0"/>
                                <a:ext cx="914302" cy="219808"/>
                              </a:xfrm>
                              <a:prstGeom prst="ellipse">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886DC0" id="Elipse 13" o:spid="_x0000_s1026" style="position:absolute;margin-left:11.75pt;margin-top:4.85pt;width:1in;height:1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" fillcolor="#5b9bd5 [3204]" strokecolor="black [3213]" strokeweight="1pt">
                      <v:stroke joinstyle="miter"/>
                    </v:oval>
                  </w:pict>
                </mc:Fallback>
              </mc:AlternateContent>
            </w:r>
          </w:p>
        </w:tc>
        <w:tc>
          <w:tcPr>
            <w:tcW w:w="7229" w:type="dxa"/>
          </w:tcPr>
          <w:p w:rsidR="008A6917" w:rsidRPr="008C4FD4" w:rsidRDefault="008A6917" w:rsidP="0009048E">
            <w:pPr>
              <w:tabs>
                <w:tab w:val="left" w:pos="1122"/>
              </w:tabs>
              <w:jc w:val="both"/>
              <w:rPr>
                <w:rFonts w:ascii="Arial" w:hAnsi="Arial" w:cs="Arial"/>
                <w:b/>
              </w:rPr>
            </w:pPr>
            <w:r w:rsidRPr="008C4FD4">
              <w:rPr>
                <w:rFonts w:ascii="Arial" w:hAnsi="Arial" w:cs="Arial"/>
                <w:b/>
              </w:rPr>
              <w:t>Inicio o terminación</w:t>
            </w:r>
          </w:p>
        </w:tc>
      </w:tr>
      <w:tr w:rsidR="008A6917" w:rsidTr="0071194F">
        <w:trPr>
          <w:trHeight w:val="554"/>
        </w:trPr>
        <w:tc>
          <w:tcPr>
            <w:tcW w:w="1980" w:type="dxa"/>
          </w:tcPr>
          <w:p w:rsidR="008A6917" w:rsidRDefault="003927A9" w:rsidP="0009048E">
            <w:pPr>
              <w:tabs>
                <w:tab w:val="left" w:pos="1122"/>
              </w:tabs>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9504" behindDoc="0" locked="0" layoutInCell="1" allowOverlap="1" wp14:anchorId="5BD37656" wp14:editId="5A6F9C47">
                      <wp:simplePos x="0" y="0"/>
                      <wp:positionH relativeFrom="column">
                        <wp:posOffset>193236</wp:posOffset>
                      </wp:positionH>
                      <wp:positionV relativeFrom="paragraph">
                        <wp:posOffset>78203</wp:posOffset>
                      </wp:positionV>
                      <wp:extent cx="852854" cy="237393"/>
                      <wp:effectExtent l="0" t="0" r="23495" b="10795"/>
                      <wp:wrapNone/>
                      <wp:docPr id="14" name="Rectángulo 14"/>
                      <wp:cNvGraphicFramePr/>
                      <a:graphic xmlns:a="http://schemas.openxmlformats.org/drawingml/2006/main">
                        <a:graphicData uri="http://schemas.microsoft.com/office/word/2010/wordprocessingShape">
                          <wps:wsp>
                            <wps:cNvSpPr/>
                            <wps:spPr>
                              <a:xfrm>
                                <a:off x="0" y="0"/>
                                <a:ext cx="852854" cy="237393"/>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284AB" id="Rectángulo 14" o:spid="_x0000_s1026" style="position:absolute;margin-left:15.2pt;margin-top:6.15pt;width:67.15pt;height:1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" fillcolor="#5b9bd5 [3204]" strokecolor="black [3213]" strokeweight="1pt"/>
                  </w:pict>
                </mc:Fallback>
              </mc:AlternateContent>
            </w:r>
          </w:p>
        </w:tc>
        <w:tc>
          <w:tcPr>
            <w:tcW w:w="7229" w:type="dxa"/>
          </w:tcPr>
          <w:p w:rsidR="003927A9" w:rsidRPr="003927A9" w:rsidRDefault="003927A9" w:rsidP="003927A9">
            <w:pPr>
              <w:autoSpaceDE w:val="0"/>
              <w:autoSpaceDN w:val="0"/>
              <w:adjustRightInd w:val="0"/>
              <w:spacing w:after="0" w:line="240" w:lineRule="auto"/>
              <w:rPr>
                <w:rFonts w:ascii="Arial" w:eastAsiaTheme="minorHAnsi" w:hAnsi="Arial" w:cs="Arial"/>
                <w:lang w:eastAsia="en-US"/>
              </w:rPr>
            </w:pPr>
            <w:r w:rsidRPr="008C4FD4">
              <w:rPr>
                <w:rFonts w:ascii="Arial" w:eastAsiaTheme="minorHAnsi" w:hAnsi="Arial" w:cs="Arial"/>
                <w:b/>
                <w:lang w:eastAsia="en-US"/>
              </w:rPr>
              <w:t>Operación</w:t>
            </w:r>
            <w:r w:rsidRPr="003927A9">
              <w:rPr>
                <w:rFonts w:ascii="Arial" w:eastAsiaTheme="minorHAnsi" w:hAnsi="Arial" w:cs="Arial"/>
                <w:lang w:eastAsia="en-US"/>
              </w:rPr>
              <w:t>: Descripción de la actividad o tarea que debe</w:t>
            </w:r>
          </w:p>
          <w:p w:rsidR="008A6917" w:rsidRPr="003927A9" w:rsidRDefault="003927A9" w:rsidP="003927A9">
            <w:pPr>
              <w:tabs>
                <w:tab w:val="left" w:pos="1122"/>
              </w:tabs>
              <w:jc w:val="both"/>
              <w:rPr>
                <w:rFonts w:ascii="Arial" w:hAnsi="Arial" w:cs="Arial"/>
              </w:rPr>
            </w:pPr>
            <w:r w:rsidRPr="003927A9">
              <w:rPr>
                <w:rFonts w:ascii="Arial" w:eastAsiaTheme="minorHAnsi" w:hAnsi="Arial" w:cs="Arial"/>
                <w:lang w:eastAsia="en-US"/>
              </w:rPr>
              <w:t>desarrollarse.</w:t>
            </w:r>
          </w:p>
        </w:tc>
      </w:tr>
      <w:tr w:rsidR="008A6917" w:rsidTr="0071194F">
        <w:tc>
          <w:tcPr>
            <w:tcW w:w="1980" w:type="dxa"/>
          </w:tcPr>
          <w:p w:rsidR="008A6917" w:rsidRDefault="003927A9" w:rsidP="0009048E">
            <w:pPr>
              <w:tabs>
                <w:tab w:val="left" w:pos="1122"/>
              </w:tabs>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0528" behindDoc="0" locked="0" layoutInCell="1" allowOverlap="1" wp14:anchorId="1A4A3589" wp14:editId="2BF47D4C">
                      <wp:simplePos x="0" y="0"/>
                      <wp:positionH relativeFrom="column">
                        <wp:posOffset>245012</wp:posOffset>
                      </wp:positionH>
                      <wp:positionV relativeFrom="paragraph">
                        <wp:posOffset>33753</wp:posOffset>
                      </wp:positionV>
                      <wp:extent cx="668216" cy="536331"/>
                      <wp:effectExtent l="19050" t="0" r="36830" b="35560"/>
                      <wp:wrapNone/>
                      <wp:docPr id="15" name="Combinar 15"/>
                      <wp:cNvGraphicFramePr/>
                      <a:graphic xmlns:a="http://schemas.openxmlformats.org/drawingml/2006/main">
                        <a:graphicData uri="http://schemas.microsoft.com/office/word/2010/wordprocessingShape">
                          <wps:wsp>
                            <wps:cNvSpPr/>
                            <wps:spPr>
                              <a:xfrm>
                                <a:off x="0" y="0"/>
                                <a:ext cx="668216" cy="536331"/>
                              </a:xfrm>
                              <a:prstGeom prst="flowChartMerge">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18DAA2" id="_x0000_t128" coordsize="21600,21600" o:spt="128" path="m,l21600,,10800,21600xe">
                      <v:stroke joinstyle="miter"/>
                      <v:path gradientshapeok="t" o:connecttype="custom" o:connectlocs="10800,0;5400,10800;10800,21600;16200,10800" textboxrect="5400,0,16200,10800"/>
                    </v:shapetype>
                    <v:shape id="Combinar 15" o:spid="_x0000_s1026" type="#_x0000_t128" style="position:absolute;margin-left:19.3pt;margin-top:2.65pt;width:52.6pt;height:4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" fillcolor="#5b9bd5 [3204]" strokecolor="black [3213]" strokeweight="1pt"/>
                  </w:pict>
                </mc:Fallback>
              </mc:AlternateContent>
            </w:r>
          </w:p>
        </w:tc>
        <w:tc>
          <w:tcPr>
            <w:tcW w:w="7229" w:type="dxa"/>
          </w:tcPr>
          <w:p w:rsidR="008A6917" w:rsidRPr="003927A9" w:rsidRDefault="003927A9" w:rsidP="003927A9">
            <w:pPr>
              <w:autoSpaceDE w:val="0"/>
              <w:autoSpaceDN w:val="0"/>
              <w:adjustRightInd w:val="0"/>
              <w:spacing w:after="0" w:line="240" w:lineRule="auto"/>
              <w:jc w:val="both"/>
              <w:rPr>
                <w:rFonts w:ascii="Arial" w:hAnsi="Arial" w:cs="Arial"/>
              </w:rPr>
            </w:pPr>
            <w:r w:rsidRPr="008C4FD4">
              <w:rPr>
                <w:rFonts w:ascii="Arial" w:eastAsiaTheme="minorHAnsi" w:hAnsi="Arial" w:cs="Arial"/>
                <w:b/>
                <w:lang w:eastAsia="en-US"/>
              </w:rPr>
              <w:t>Almacenamiento y Archivo</w:t>
            </w:r>
            <w:r w:rsidRPr="003927A9">
              <w:rPr>
                <w:rFonts w:ascii="Arial" w:eastAsiaTheme="minorHAnsi" w:hAnsi="Arial" w:cs="Arial"/>
                <w:lang w:eastAsia="en-US"/>
              </w:rPr>
              <w:t>: Es utilizado como una</w:t>
            </w:r>
            <w:r>
              <w:rPr>
                <w:rFonts w:ascii="Arial" w:eastAsiaTheme="minorHAnsi" w:hAnsi="Arial" w:cs="Arial"/>
                <w:lang w:eastAsia="en-US"/>
              </w:rPr>
              <w:t xml:space="preserve"> </w:t>
            </w:r>
            <w:r w:rsidRPr="003927A9">
              <w:rPr>
                <w:rFonts w:ascii="Arial" w:eastAsiaTheme="minorHAnsi" w:hAnsi="Arial" w:cs="Arial"/>
                <w:lang w:eastAsia="en-US"/>
              </w:rPr>
              <w:t>condición de almacenamiento controlado y se requiere de una orden o solicitud para que el ítem pase a la siguiente actividad programada, igualmente cuando deben archivarse documentos</w:t>
            </w:r>
          </w:p>
        </w:tc>
      </w:tr>
      <w:tr w:rsidR="008A6917" w:rsidTr="00F46F28">
        <w:trPr>
          <w:trHeight w:val="629"/>
        </w:trPr>
        <w:tc>
          <w:tcPr>
            <w:tcW w:w="1980" w:type="dxa"/>
          </w:tcPr>
          <w:p w:rsidR="008A6917" w:rsidRDefault="003927A9" w:rsidP="0009048E">
            <w:pPr>
              <w:tabs>
                <w:tab w:val="left" w:pos="1122"/>
              </w:tabs>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1552" behindDoc="0" locked="0" layoutInCell="1" allowOverlap="1">
                      <wp:simplePos x="0" y="0"/>
                      <wp:positionH relativeFrom="column">
                        <wp:posOffset>237295</wp:posOffset>
                      </wp:positionH>
                      <wp:positionV relativeFrom="paragraph">
                        <wp:posOffset>38002</wp:posOffset>
                      </wp:positionV>
                      <wp:extent cx="720676" cy="307731"/>
                      <wp:effectExtent l="19050" t="19050" r="22860" b="35560"/>
                      <wp:wrapNone/>
                      <wp:docPr id="16" name="Decisión 16"/>
                      <wp:cNvGraphicFramePr/>
                      <a:graphic xmlns:a="http://schemas.openxmlformats.org/drawingml/2006/main">
                        <a:graphicData uri="http://schemas.microsoft.com/office/word/2010/wordprocessingShape">
                          <wps:wsp>
                            <wps:cNvSpPr/>
                            <wps:spPr>
                              <a:xfrm>
                                <a:off x="0" y="0"/>
                                <a:ext cx="720676" cy="307731"/>
                              </a:xfrm>
                              <a:prstGeom prst="flowChartDecision">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FCC5F4" id="_x0000_t110" coordsize="21600,21600" o:spt="110" path="m10800,l,10800,10800,21600,21600,10800xe">
                      <v:stroke joinstyle="miter"/>
                      <v:path gradientshapeok="t" o:connecttype="rect" textboxrect="5400,5400,16200,16200"/>
                    </v:shapetype>
                    <v:shape id="Decisión 16" o:spid="_x0000_s1026" type="#_x0000_t110" style="position:absolute;margin-left:18.7pt;margin-top:3pt;width:56.75pt;height:2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" fillcolor="#5b9bd5 [3204]" strokecolor="black [3213]" strokeweight="1pt"/>
                  </w:pict>
                </mc:Fallback>
              </mc:AlternateContent>
            </w:r>
          </w:p>
        </w:tc>
        <w:tc>
          <w:tcPr>
            <w:tcW w:w="7229" w:type="dxa"/>
          </w:tcPr>
          <w:p w:rsidR="008A6917" w:rsidRDefault="008C4FD4" w:rsidP="008C4FD4">
            <w:pPr>
              <w:autoSpaceDE w:val="0"/>
              <w:autoSpaceDN w:val="0"/>
              <w:adjustRightInd w:val="0"/>
              <w:spacing w:after="0" w:line="240" w:lineRule="auto"/>
              <w:rPr>
                <w:rFonts w:ascii="Arial" w:eastAsiaTheme="minorHAnsi" w:hAnsi="Arial" w:cs="Arial"/>
                <w:sz w:val="24"/>
                <w:szCs w:val="24"/>
                <w:lang w:eastAsia="en-US"/>
              </w:rPr>
            </w:pPr>
            <w:r w:rsidRPr="008C4FD4">
              <w:rPr>
                <w:rFonts w:ascii="Arial" w:eastAsiaTheme="minorHAnsi" w:hAnsi="Arial" w:cs="Arial"/>
                <w:b/>
                <w:sz w:val="24"/>
                <w:szCs w:val="24"/>
                <w:lang w:eastAsia="en-US"/>
              </w:rPr>
              <w:t>Decisión</w:t>
            </w:r>
            <w:r>
              <w:rPr>
                <w:rFonts w:ascii="Arial" w:eastAsiaTheme="minorHAnsi" w:hAnsi="Arial" w:cs="Arial"/>
                <w:sz w:val="24"/>
                <w:szCs w:val="24"/>
                <w:lang w:eastAsia="en-US"/>
              </w:rPr>
              <w:t>: Indica un punto de flujo en que son posibles los caminos alternativos, dependiendo de una condición dada.</w:t>
            </w:r>
          </w:p>
          <w:p w:rsidR="00F46F28" w:rsidRDefault="00F46F28" w:rsidP="008C4FD4">
            <w:pPr>
              <w:autoSpaceDE w:val="0"/>
              <w:autoSpaceDN w:val="0"/>
              <w:adjustRightInd w:val="0"/>
              <w:spacing w:after="0" w:line="240" w:lineRule="auto"/>
              <w:rPr>
                <w:rFonts w:ascii="Arial" w:hAnsi="Arial" w:cs="Arial"/>
                <w:sz w:val="24"/>
                <w:szCs w:val="24"/>
              </w:rPr>
            </w:pPr>
          </w:p>
        </w:tc>
      </w:tr>
      <w:tr w:rsidR="008A6917" w:rsidTr="0071194F">
        <w:tc>
          <w:tcPr>
            <w:tcW w:w="1980" w:type="dxa"/>
          </w:tcPr>
          <w:p w:rsidR="008A6917" w:rsidRDefault="008C4FD4" w:rsidP="0009048E">
            <w:pPr>
              <w:tabs>
                <w:tab w:val="left" w:pos="1122"/>
              </w:tabs>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2576" behindDoc="0" locked="0" layoutInCell="1" allowOverlap="1">
                      <wp:simplePos x="0" y="0"/>
                      <wp:positionH relativeFrom="column">
                        <wp:posOffset>368690</wp:posOffset>
                      </wp:positionH>
                      <wp:positionV relativeFrom="paragraph">
                        <wp:posOffset>106045</wp:posOffset>
                      </wp:positionV>
                      <wp:extent cx="395654" cy="351692"/>
                      <wp:effectExtent l="0" t="0" r="23495" b="10795"/>
                      <wp:wrapNone/>
                      <wp:docPr id="17" name="Conector 17"/>
                      <wp:cNvGraphicFramePr/>
                      <a:graphic xmlns:a="http://schemas.openxmlformats.org/drawingml/2006/main">
                        <a:graphicData uri="http://schemas.microsoft.com/office/word/2010/wordprocessingShape">
                          <wps:wsp>
                            <wps:cNvSpPr/>
                            <wps:spPr>
                              <a:xfrm>
                                <a:off x="0" y="0"/>
                                <a:ext cx="395654" cy="351692"/>
                              </a:xfrm>
                              <a:prstGeom prst="flowChartConnector">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A7890B" id="_x0000_t120" coordsize="21600,21600" o:spt="120" path="m10800,qx,10800,10800,21600,21600,10800,10800,xe">
                      <v:path gradientshapeok="t" o:connecttype="custom" o:connectlocs="10800,0;3163,3163;0,10800;3163,18437;10800,21600;18437,18437;21600,10800;18437,3163" textboxrect="3163,3163,18437,18437"/>
                    </v:shapetype>
                    <v:shape id="Conector 17" o:spid="_x0000_s1026" type="#_x0000_t120" style="position:absolute;margin-left:29.05pt;margin-top:8.35pt;width:31.15pt;height:2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" fillcolor="#5b9bd5 [3204]" strokecolor="black [3213]" strokeweight="1pt">
                      <v:stroke joinstyle="miter"/>
                    </v:shape>
                  </w:pict>
                </mc:Fallback>
              </mc:AlternateContent>
            </w:r>
          </w:p>
        </w:tc>
        <w:tc>
          <w:tcPr>
            <w:tcW w:w="7229" w:type="dxa"/>
          </w:tcPr>
          <w:p w:rsidR="008A6917" w:rsidRDefault="008C4FD4" w:rsidP="008C4FD4">
            <w:pPr>
              <w:autoSpaceDE w:val="0"/>
              <w:autoSpaceDN w:val="0"/>
              <w:adjustRightInd w:val="0"/>
              <w:spacing w:after="0" w:line="240" w:lineRule="auto"/>
              <w:rPr>
                <w:rFonts w:ascii="Arial" w:eastAsiaTheme="minorHAnsi" w:hAnsi="Arial" w:cs="Arial"/>
                <w:lang w:eastAsia="en-US"/>
              </w:rPr>
            </w:pPr>
            <w:r w:rsidRPr="00957EC1">
              <w:rPr>
                <w:rFonts w:ascii="Arial" w:eastAsiaTheme="minorHAnsi" w:hAnsi="Arial" w:cs="Arial"/>
                <w:b/>
                <w:lang w:eastAsia="en-US"/>
              </w:rPr>
              <w:t>Conector de actividades</w:t>
            </w:r>
            <w:r w:rsidRPr="00957EC1">
              <w:rPr>
                <w:rFonts w:ascii="Arial" w:eastAsiaTheme="minorHAnsi" w:hAnsi="Arial" w:cs="Arial"/>
                <w:lang w:eastAsia="en-US"/>
              </w:rPr>
              <w:t>: Facilita la continuidad en las rutinas de trabajo evitando la intersección de líneas de decisión o actividad.</w:t>
            </w:r>
          </w:p>
          <w:p w:rsidR="00957EC1" w:rsidRPr="00957EC1" w:rsidRDefault="00957EC1" w:rsidP="008C4FD4">
            <w:pPr>
              <w:autoSpaceDE w:val="0"/>
              <w:autoSpaceDN w:val="0"/>
              <w:adjustRightInd w:val="0"/>
              <w:spacing w:after="0" w:line="240" w:lineRule="auto"/>
              <w:rPr>
                <w:rFonts w:ascii="Arial" w:hAnsi="Arial" w:cs="Arial"/>
              </w:rPr>
            </w:pPr>
          </w:p>
        </w:tc>
      </w:tr>
      <w:tr w:rsidR="008A6917" w:rsidTr="0071194F">
        <w:tc>
          <w:tcPr>
            <w:tcW w:w="1980" w:type="dxa"/>
          </w:tcPr>
          <w:p w:rsidR="008A6917" w:rsidRDefault="0071194F" w:rsidP="0009048E">
            <w:pPr>
              <w:tabs>
                <w:tab w:val="left" w:pos="1122"/>
              </w:tabs>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3600" behindDoc="0" locked="0" layoutInCell="1" allowOverlap="1">
                      <wp:simplePos x="0" y="0"/>
                      <wp:positionH relativeFrom="column">
                        <wp:posOffset>333424</wp:posOffset>
                      </wp:positionH>
                      <wp:positionV relativeFrom="paragraph">
                        <wp:posOffset>66235</wp:posOffset>
                      </wp:positionV>
                      <wp:extent cx="465846" cy="369277"/>
                      <wp:effectExtent l="0" t="0" r="10795" b="31115"/>
                      <wp:wrapNone/>
                      <wp:docPr id="19" name="Conector fuera de página 19"/>
                      <wp:cNvGraphicFramePr/>
                      <a:graphic xmlns:a="http://schemas.openxmlformats.org/drawingml/2006/main">
                        <a:graphicData uri="http://schemas.microsoft.com/office/word/2010/wordprocessingShape">
                          <wps:wsp>
                            <wps:cNvSpPr/>
                            <wps:spPr>
                              <a:xfrm>
                                <a:off x="0" y="0"/>
                                <a:ext cx="465846" cy="369277"/>
                              </a:xfrm>
                              <a:prstGeom prst="flowChartOffpageConnector">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C42B84" id="_x0000_t177" coordsize="21600,21600" o:spt="177" path="m,l21600,r,17255l10800,21600,,17255xe">
                      <v:stroke joinstyle="miter"/>
                      <v:path gradientshapeok="t" o:connecttype="rect" textboxrect="0,0,21600,17255"/>
                    </v:shapetype>
                    <v:shape id="Conector fuera de página 19" o:spid="_x0000_s1026" type="#_x0000_t177" style="position:absolute;margin-left:26.25pt;margin-top:5.2pt;width:36.7pt;height:2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" fillcolor="#5b9bd5 [3204]" strokecolor="black [3213]" strokeweight="1pt"/>
                  </w:pict>
                </mc:Fallback>
              </mc:AlternateContent>
            </w:r>
          </w:p>
        </w:tc>
        <w:tc>
          <w:tcPr>
            <w:tcW w:w="7229" w:type="dxa"/>
          </w:tcPr>
          <w:p w:rsidR="008A6917" w:rsidRDefault="0071194F" w:rsidP="0071194F">
            <w:pPr>
              <w:autoSpaceDE w:val="0"/>
              <w:autoSpaceDN w:val="0"/>
              <w:adjustRightInd w:val="0"/>
              <w:spacing w:after="0" w:line="240" w:lineRule="auto"/>
              <w:rPr>
                <w:rFonts w:ascii="Arial" w:hAnsi="Arial" w:cs="Arial"/>
                <w:sz w:val="24"/>
                <w:szCs w:val="24"/>
              </w:rPr>
            </w:pPr>
            <w:r w:rsidRPr="0071194F">
              <w:rPr>
                <w:rFonts w:ascii="Arial" w:eastAsiaTheme="minorHAnsi" w:hAnsi="Arial" w:cs="Arial"/>
                <w:b/>
                <w:sz w:val="24"/>
                <w:szCs w:val="24"/>
                <w:lang w:eastAsia="en-US"/>
              </w:rPr>
              <w:t>Conector de fin de página</w:t>
            </w:r>
            <w:r>
              <w:rPr>
                <w:rFonts w:ascii="Arial" w:eastAsiaTheme="minorHAnsi" w:hAnsi="Arial" w:cs="Arial"/>
                <w:sz w:val="24"/>
                <w:szCs w:val="24"/>
                <w:lang w:eastAsia="en-US"/>
              </w:rPr>
              <w:t xml:space="preserve">: </w:t>
            </w:r>
            <w:r w:rsidRPr="00957EC1">
              <w:rPr>
                <w:rFonts w:ascii="Arial" w:eastAsiaTheme="minorHAnsi" w:hAnsi="Arial" w:cs="Arial"/>
                <w:lang w:eastAsia="en-US"/>
              </w:rPr>
              <w:t>Representa una conexión o enlace en un paso de final de página con otro paso en el inicio de la página siguiente</w:t>
            </w:r>
          </w:p>
        </w:tc>
      </w:tr>
      <w:tr w:rsidR="008A6917" w:rsidTr="0071194F">
        <w:tc>
          <w:tcPr>
            <w:tcW w:w="1980" w:type="dxa"/>
          </w:tcPr>
          <w:p w:rsidR="008A6917" w:rsidRDefault="0071194F" w:rsidP="0009048E">
            <w:pPr>
              <w:tabs>
                <w:tab w:val="left" w:pos="1122"/>
              </w:tabs>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4624" behindDoc="0" locked="0" layoutInCell="1" allowOverlap="1">
                      <wp:simplePos x="0" y="0"/>
                      <wp:positionH relativeFrom="column">
                        <wp:posOffset>342801</wp:posOffset>
                      </wp:positionH>
                      <wp:positionV relativeFrom="paragraph">
                        <wp:posOffset>35658</wp:posOffset>
                      </wp:positionV>
                      <wp:extent cx="456663" cy="378069"/>
                      <wp:effectExtent l="0" t="0" r="19685" b="22225"/>
                      <wp:wrapNone/>
                      <wp:docPr id="20" name="Documento 20"/>
                      <wp:cNvGraphicFramePr/>
                      <a:graphic xmlns:a="http://schemas.openxmlformats.org/drawingml/2006/main">
                        <a:graphicData uri="http://schemas.microsoft.com/office/word/2010/wordprocessingShape">
                          <wps:wsp>
                            <wps:cNvSpPr/>
                            <wps:spPr>
                              <a:xfrm>
                                <a:off x="0" y="0"/>
                                <a:ext cx="456663" cy="378069"/>
                              </a:xfrm>
                              <a:prstGeom prst="flowChartDocumen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FAC707"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Documento 20" o:spid="_x0000_s1026" type="#_x0000_t114" style="position:absolute;margin-left:27pt;margin-top:2.8pt;width:35.95pt;height:2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" fillcolor="#5b9bd5 [3204]" strokecolor="black [3213]" strokeweight="1pt"/>
                  </w:pict>
                </mc:Fallback>
              </mc:AlternateContent>
            </w:r>
          </w:p>
        </w:tc>
        <w:tc>
          <w:tcPr>
            <w:tcW w:w="7229" w:type="dxa"/>
          </w:tcPr>
          <w:p w:rsidR="008A6917" w:rsidRDefault="0071194F" w:rsidP="0071194F">
            <w:pPr>
              <w:autoSpaceDE w:val="0"/>
              <w:autoSpaceDN w:val="0"/>
              <w:adjustRightInd w:val="0"/>
              <w:spacing w:after="0" w:line="240" w:lineRule="auto"/>
              <w:rPr>
                <w:rFonts w:ascii="Arial" w:hAnsi="Arial" w:cs="Arial"/>
                <w:sz w:val="24"/>
                <w:szCs w:val="24"/>
              </w:rPr>
            </w:pPr>
            <w:r w:rsidRPr="0071194F">
              <w:rPr>
                <w:rFonts w:ascii="Arial" w:eastAsiaTheme="minorHAnsi" w:hAnsi="Arial" w:cs="Arial"/>
                <w:b/>
                <w:sz w:val="24"/>
                <w:szCs w:val="24"/>
                <w:lang w:eastAsia="en-US"/>
              </w:rPr>
              <w:t>Documento</w:t>
            </w:r>
            <w:r>
              <w:rPr>
                <w:rFonts w:ascii="Arial" w:eastAsiaTheme="minorHAnsi" w:hAnsi="Arial" w:cs="Arial"/>
                <w:sz w:val="24"/>
                <w:szCs w:val="24"/>
                <w:lang w:eastAsia="en-US"/>
              </w:rPr>
              <w:t xml:space="preserve">: </w:t>
            </w:r>
            <w:r w:rsidRPr="00957EC1">
              <w:rPr>
                <w:rFonts w:ascii="Arial" w:eastAsiaTheme="minorHAnsi" w:hAnsi="Arial" w:cs="Arial"/>
                <w:lang w:eastAsia="en-US"/>
              </w:rPr>
              <w:t>Representa cualquier tipo de documento que se requiera para el procedimiento y aporta información para que este se pueda desarrollar.</w:t>
            </w:r>
          </w:p>
        </w:tc>
      </w:tr>
      <w:tr w:rsidR="0071194F" w:rsidTr="0071194F">
        <w:tc>
          <w:tcPr>
            <w:tcW w:w="1980" w:type="dxa"/>
          </w:tcPr>
          <w:p w:rsidR="0071194F" w:rsidRDefault="004D06EA" w:rsidP="0009048E">
            <w:pPr>
              <w:tabs>
                <w:tab w:val="left" w:pos="1122"/>
              </w:tabs>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5648" behindDoc="0" locked="0" layoutInCell="1" allowOverlap="1">
                      <wp:simplePos x="0" y="0"/>
                      <wp:positionH relativeFrom="column">
                        <wp:posOffset>290048</wp:posOffset>
                      </wp:positionH>
                      <wp:positionV relativeFrom="paragraph">
                        <wp:posOffset>19294</wp:posOffset>
                      </wp:positionV>
                      <wp:extent cx="562708" cy="448408"/>
                      <wp:effectExtent l="0" t="0" r="27940" b="27940"/>
                      <wp:wrapNone/>
                      <wp:docPr id="21" name="Multidocumento 21"/>
                      <wp:cNvGraphicFramePr/>
                      <a:graphic xmlns:a="http://schemas.openxmlformats.org/drawingml/2006/main">
                        <a:graphicData uri="http://schemas.microsoft.com/office/word/2010/wordprocessingShape">
                          <wps:wsp>
                            <wps:cNvSpPr/>
                            <wps:spPr>
                              <a:xfrm>
                                <a:off x="0" y="0"/>
                                <a:ext cx="562708" cy="448408"/>
                              </a:xfrm>
                              <a:prstGeom prst="flowChartMultidocumen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06EA" w:rsidRDefault="004D06EA" w:rsidP="004D06EA">
                                  <w:pPr>
                                    <w:autoSpaceDE w:val="0"/>
                                    <w:autoSpaceDN w:val="0"/>
                                    <w:adjustRightInd w:val="0"/>
                                    <w:spacing w:after="0" w:line="240" w:lineRule="auto"/>
                                    <w:rPr>
                                      <w:rFonts w:ascii="Arial" w:eastAsiaTheme="minorHAnsi" w:hAnsi="Arial" w:cs="Arial"/>
                                      <w:sz w:val="24"/>
                                      <w:szCs w:val="24"/>
                                      <w:lang w:eastAsia="en-US"/>
                                    </w:rPr>
                                  </w:pPr>
                                  <w:r>
                                    <w:rPr>
                                      <w:rFonts w:ascii="Arial" w:eastAsiaTheme="minorHAnsi" w:hAnsi="Arial" w:cs="Arial"/>
                                      <w:sz w:val="24"/>
                                      <w:szCs w:val="24"/>
                                      <w:lang w:eastAsia="en-US"/>
                                    </w:rPr>
                                    <w:t>Documento: Representa cualquier tipo de documento que se</w:t>
                                  </w:r>
                                </w:p>
                                <w:p w:rsidR="004D06EA" w:rsidRDefault="004D06EA" w:rsidP="004D06EA">
                                  <w:pPr>
                                    <w:autoSpaceDE w:val="0"/>
                                    <w:autoSpaceDN w:val="0"/>
                                    <w:adjustRightInd w:val="0"/>
                                    <w:spacing w:after="0" w:line="240" w:lineRule="auto"/>
                                    <w:rPr>
                                      <w:rFonts w:ascii="Arial" w:eastAsiaTheme="minorHAnsi" w:hAnsi="Arial" w:cs="Arial"/>
                                      <w:sz w:val="24"/>
                                      <w:szCs w:val="24"/>
                                      <w:lang w:eastAsia="en-US"/>
                                    </w:rPr>
                                  </w:pPr>
                                  <w:r>
                                    <w:rPr>
                                      <w:rFonts w:ascii="Arial" w:eastAsiaTheme="minorHAnsi" w:hAnsi="Arial" w:cs="Arial"/>
                                      <w:sz w:val="24"/>
                                      <w:szCs w:val="24"/>
                                      <w:lang w:eastAsia="en-US"/>
                                    </w:rPr>
                                    <w:t>requiera para el procedimiento y aporta información para que</w:t>
                                  </w:r>
                                </w:p>
                                <w:p w:rsidR="004D06EA" w:rsidRDefault="004D06EA" w:rsidP="004D06EA">
                                  <w:pPr>
                                    <w:jc w:val="center"/>
                                  </w:pPr>
                                  <w:r>
                                    <w:rPr>
                                      <w:rFonts w:ascii="Arial" w:eastAsiaTheme="minorHAnsi" w:hAnsi="Arial" w:cs="Arial"/>
                                      <w:sz w:val="24"/>
                                      <w:szCs w:val="24"/>
                                      <w:lang w:eastAsia="en-US"/>
                                    </w:rPr>
                                    <w:t>este se pueda desarrollar.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Multidocumento 21" o:spid="_x0000_s1032" type="#_x0000_t115" style="position:absolute;left:0;text-align:left;margin-left:22.85pt;margin-top:1.5pt;width:44.3pt;height:3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" fillcolor="#5b9bd5 [3204]" strokecolor="black [3213]" strokeweight="1pt">
                      <v:textbox>
                        <w:txbxContent>
                          <w:p w:rsidR="004D06EA" w:rsidRDefault="004D06EA" w:rsidP="004D06EA">
                            <w:pPr>
                              <w:autoSpaceDE w:val="0"/>
                              <w:autoSpaceDN w:val="0"/>
                              <w:adjustRightInd w:val="0"/>
                              <w:spacing w:after="0" w:line="240" w:lineRule="auto"/>
                              <w:rPr>
                                <w:rFonts w:ascii="Arial" w:eastAsiaTheme="minorHAnsi" w:hAnsi="Arial" w:cs="Arial"/>
                                <w:sz w:val="24"/>
                                <w:szCs w:val="24"/>
                                <w:lang w:eastAsia="en-US"/>
                              </w:rPr>
                            </w:pPr>
                            <w:r>
                              <w:rPr>
                                <w:rFonts w:ascii="Arial" w:eastAsiaTheme="minorHAnsi" w:hAnsi="Arial" w:cs="Arial"/>
                                <w:sz w:val="24"/>
                                <w:szCs w:val="24"/>
                                <w:lang w:eastAsia="en-US"/>
                              </w:rPr>
                              <w:t>Documento: Representa cualquier tipo de documento que se</w:t>
                            </w:r>
                          </w:p>
                          <w:p w:rsidR="004D06EA" w:rsidRDefault="004D06EA" w:rsidP="004D06EA">
                            <w:pPr>
                              <w:autoSpaceDE w:val="0"/>
                              <w:autoSpaceDN w:val="0"/>
                              <w:adjustRightInd w:val="0"/>
                              <w:spacing w:after="0" w:line="240" w:lineRule="auto"/>
                              <w:rPr>
                                <w:rFonts w:ascii="Arial" w:eastAsiaTheme="minorHAnsi" w:hAnsi="Arial" w:cs="Arial"/>
                                <w:sz w:val="24"/>
                                <w:szCs w:val="24"/>
                                <w:lang w:eastAsia="en-US"/>
                              </w:rPr>
                            </w:pPr>
                            <w:r>
                              <w:rPr>
                                <w:rFonts w:ascii="Arial" w:eastAsiaTheme="minorHAnsi" w:hAnsi="Arial" w:cs="Arial"/>
                                <w:sz w:val="24"/>
                                <w:szCs w:val="24"/>
                                <w:lang w:eastAsia="en-US"/>
                              </w:rPr>
                              <w:t>requiera para el procedimiento y aporta información para que</w:t>
                            </w:r>
                          </w:p>
                          <w:p w:rsidR="004D06EA" w:rsidRDefault="004D06EA" w:rsidP="004D06EA">
                            <w:pPr>
                              <w:jc w:val="center"/>
                            </w:pPr>
                            <w:r>
                              <w:rPr>
                                <w:rFonts w:ascii="Arial" w:eastAsiaTheme="minorHAnsi" w:hAnsi="Arial" w:cs="Arial"/>
                                <w:sz w:val="24"/>
                                <w:szCs w:val="24"/>
                                <w:lang w:eastAsia="en-US"/>
                              </w:rPr>
                              <w:t>este se pueda desarrollar.</w:t>
                            </w:r>
                          </w:p>
                        </w:txbxContent>
                      </v:textbox>
                    </v:shape>
                  </w:pict>
                </mc:Fallback>
              </mc:AlternateContent>
            </w:r>
          </w:p>
        </w:tc>
        <w:tc>
          <w:tcPr>
            <w:tcW w:w="7229" w:type="dxa"/>
          </w:tcPr>
          <w:p w:rsidR="0071194F" w:rsidRDefault="004D06EA" w:rsidP="004D06EA">
            <w:pPr>
              <w:autoSpaceDE w:val="0"/>
              <w:autoSpaceDN w:val="0"/>
              <w:adjustRightInd w:val="0"/>
              <w:spacing w:after="0" w:line="240" w:lineRule="auto"/>
              <w:rPr>
                <w:rFonts w:ascii="Arial" w:eastAsiaTheme="minorHAnsi" w:hAnsi="Arial" w:cs="Arial"/>
                <w:sz w:val="24"/>
                <w:szCs w:val="24"/>
                <w:lang w:eastAsia="en-US"/>
              </w:rPr>
            </w:pPr>
            <w:r w:rsidRPr="004D06EA">
              <w:rPr>
                <w:rFonts w:ascii="Arial" w:eastAsiaTheme="minorHAnsi" w:hAnsi="Arial" w:cs="Arial"/>
                <w:b/>
                <w:sz w:val="24"/>
                <w:szCs w:val="24"/>
                <w:lang w:eastAsia="en-US"/>
              </w:rPr>
              <w:t>Bloque de documentos</w:t>
            </w:r>
            <w:r>
              <w:rPr>
                <w:rFonts w:ascii="Arial" w:eastAsiaTheme="minorHAnsi" w:hAnsi="Arial" w:cs="Arial"/>
                <w:sz w:val="24"/>
                <w:szCs w:val="24"/>
                <w:lang w:eastAsia="en-US"/>
              </w:rPr>
              <w:t>: Es utilizada cuando un documento tiene varias copias y se ubica el original en la primera instancia.</w:t>
            </w:r>
          </w:p>
          <w:p w:rsidR="004D06EA" w:rsidRDefault="004D06EA" w:rsidP="004D06EA">
            <w:pPr>
              <w:autoSpaceDE w:val="0"/>
              <w:autoSpaceDN w:val="0"/>
              <w:adjustRightInd w:val="0"/>
              <w:spacing w:after="0" w:line="240" w:lineRule="auto"/>
              <w:rPr>
                <w:rFonts w:ascii="Arial" w:hAnsi="Arial" w:cs="Arial"/>
                <w:sz w:val="24"/>
                <w:szCs w:val="24"/>
              </w:rPr>
            </w:pPr>
          </w:p>
        </w:tc>
      </w:tr>
      <w:tr w:rsidR="008C4FD4" w:rsidTr="0071194F">
        <w:tc>
          <w:tcPr>
            <w:tcW w:w="1980" w:type="dxa"/>
          </w:tcPr>
          <w:p w:rsidR="008C4FD4" w:rsidRDefault="00D13386" w:rsidP="0009048E">
            <w:pPr>
              <w:tabs>
                <w:tab w:val="left" w:pos="1122"/>
              </w:tabs>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7696" behindDoc="0" locked="0" layoutInCell="1" allowOverlap="1">
                      <wp:simplePos x="0" y="0"/>
                      <wp:positionH relativeFrom="column">
                        <wp:posOffset>202125</wp:posOffset>
                      </wp:positionH>
                      <wp:positionV relativeFrom="paragraph">
                        <wp:posOffset>172964</wp:posOffset>
                      </wp:positionV>
                      <wp:extent cx="764931" cy="0"/>
                      <wp:effectExtent l="0" t="76200" r="16510" b="95250"/>
                      <wp:wrapNone/>
                      <wp:docPr id="24" name="Conector recto de flecha 24"/>
                      <wp:cNvGraphicFramePr/>
                      <a:graphic xmlns:a="http://schemas.openxmlformats.org/drawingml/2006/main">
                        <a:graphicData uri="http://schemas.microsoft.com/office/word/2010/wordprocessingShape">
                          <wps:wsp>
                            <wps:cNvCnPr/>
                            <wps:spPr>
                              <a:xfrm>
                                <a:off x="0" y="0"/>
                                <a:ext cx="764931"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E1D0362" id="_x0000_t32" coordsize="21600,21600" o:spt="32" o:oned="t" path="m,l21600,21600e" filled="f">
                      <v:path arrowok="t" fillok="f" o:connecttype="none"/>
                      <o:lock v:ext="edit" shapetype="t"/>
                    </v:shapetype>
                    <v:shape id="Conector recto de flecha 24" o:spid="_x0000_s1026" type="#_x0000_t32" style="position:absolute;margin-left:15.9pt;margin-top:13.6pt;width:60.2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" strokecolor="black [3213]" strokeweight=".5pt">
                      <v:stroke endarrow="block" joinstyle="miter"/>
                    </v:shape>
                  </w:pict>
                </mc:Fallback>
              </mc:AlternateContent>
            </w:r>
            <w:r>
              <w:rPr>
                <w:rFonts w:ascii="Arial" w:hAnsi="Arial" w:cs="Arial"/>
                <w:noProof/>
                <w:sz w:val="24"/>
                <w:szCs w:val="24"/>
              </w:rPr>
              <mc:AlternateContent>
                <mc:Choice Requires="wps">
                  <w:drawing>
                    <wp:anchor distT="0" distB="0" distL="114300" distR="114300" simplePos="0" relativeHeight="251676672" behindDoc="0" locked="0" layoutInCell="1" allowOverlap="1">
                      <wp:simplePos x="0" y="0"/>
                      <wp:positionH relativeFrom="column">
                        <wp:posOffset>298841</wp:posOffset>
                      </wp:positionH>
                      <wp:positionV relativeFrom="paragraph">
                        <wp:posOffset>164172</wp:posOffset>
                      </wp:positionV>
                      <wp:extent cx="0" cy="0"/>
                      <wp:effectExtent l="0" t="0" r="0" b="0"/>
                      <wp:wrapNone/>
                      <wp:docPr id="23" name="Conector recto de flecha 23"/>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5D20C7" id="Conector recto de flecha 23" o:spid="_x0000_s1026" type="#_x0000_t32" style="position:absolute;margin-left:23.55pt;margin-top:12.95pt;width:0;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" strokecolor="#5b9bd5 [3204]" strokeweight=".5pt">
                      <v:stroke endarrow="block" joinstyle="miter"/>
                    </v:shape>
                  </w:pict>
                </mc:Fallback>
              </mc:AlternateContent>
            </w:r>
          </w:p>
        </w:tc>
        <w:tc>
          <w:tcPr>
            <w:tcW w:w="7229" w:type="dxa"/>
          </w:tcPr>
          <w:p w:rsidR="008C4FD4" w:rsidRDefault="00D13386" w:rsidP="00D13386">
            <w:pPr>
              <w:autoSpaceDE w:val="0"/>
              <w:autoSpaceDN w:val="0"/>
              <w:adjustRightInd w:val="0"/>
              <w:spacing w:after="0" w:line="240" w:lineRule="auto"/>
              <w:rPr>
                <w:rFonts w:ascii="Arial" w:hAnsi="Arial" w:cs="Arial"/>
                <w:sz w:val="24"/>
                <w:szCs w:val="24"/>
              </w:rPr>
            </w:pPr>
            <w:r w:rsidRPr="00D13386">
              <w:rPr>
                <w:rFonts w:ascii="Arial" w:eastAsiaTheme="minorHAnsi" w:hAnsi="Arial" w:cs="Arial"/>
                <w:b/>
                <w:sz w:val="24"/>
                <w:szCs w:val="24"/>
                <w:lang w:eastAsia="en-US"/>
              </w:rPr>
              <w:t>Flecha indicadora de frecuencia</w:t>
            </w:r>
            <w:r>
              <w:rPr>
                <w:rFonts w:ascii="Arial" w:eastAsiaTheme="minorHAnsi" w:hAnsi="Arial" w:cs="Arial"/>
                <w:sz w:val="24"/>
                <w:szCs w:val="24"/>
                <w:lang w:eastAsia="en-US"/>
              </w:rPr>
              <w:t>: Conecta los diferentes símbolos señalando el orden en que deben ejecutarse los distintos pasos.</w:t>
            </w:r>
          </w:p>
        </w:tc>
      </w:tr>
    </w:tbl>
    <w:p w:rsidR="008A6917" w:rsidRDefault="008A6917" w:rsidP="0009048E">
      <w:pPr>
        <w:tabs>
          <w:tab w:val="left" w:pos="1122"/>
        </w:tabs>
        <w:jc w:val="both"/>
        <w:rPr>
          <w:rFonts w:ascii="Arial" w:hAnsi="Arial" w:cs="Arial"/>
          <w:sz w:val="24"/>
          <w:szCs w:val="24"/>
        </w:rPr>
      </w:pPr>
    </w:p>
    <w:p w:rsidR="00C16019" w:rsidRDefault="00C16019" w:rsidP="0009048E">
      <w:pPr>
        <w:tabs>
          <w:tab w:val="left" w:pos="1122"/>
        </w:tabs>
        <w:jc w:val="both"/>
        <w:rPr>
          <w:rFonts w:ascii="Arial" w:hAnsi="Arial" w:cs="Arial"/>
          <w:sz w:val="24"/>
          <w:szCs w:val="24"/>
        </w:rPr>
      </w:pPr>
    </w:p>
    <w:p w:rsidR="00C16019" w:rsidRDefault="00C16019" w:rsidP="0009048E">
      <w:pPr>
        <w:tabs>
          <w:tab w:val="left" w:pos="1122"/>
        </w:tabs>
        <w:jc w:val="both"/>
        <w:rPr>
          <w:rFonts w:ascii="Arial" w:hAnsi="Arial" w:cs="Arial"/>
          <w:sz w:val="24"/>
          <w:szCs w:val="24"/>
        </w:rPr>
      </w:pPr>
    </w:p>
    <w:p w:rsidR="00C16019" w:rsidRDefault="00C16019" w:rsidP="0009048E">
      <w:pPr>
        <w:tabs>
          <w:tab w:val="left" w:pos="1122"/>
        </w:tabs>
        <w:jc w:val="both"/>
        <w:rPr>
          <w:rFonts w:ascii="Arial" w:hAnsi="Arial" w:cs="Arial"/>
          <w:sz w:val="24"/>
          <w:szCs w:val="24"/>
        </w:rPr>
      </w:pPr>
    </w:p>
    <w:p w:rsidR="00C16019" w:rsidRDefault="00C16019" w:rsidP="0009048E">
      <w:pPr>
        <w:tabs>
          <w:tab w:val="left" w:pos="1122"/>
        </w:tabs>
        <w:jc w:val="both"/>
        <w:rPr>
          <w:rFonts w:ascii="Arial" w:hAnsi="Arial" w:cs="Arial"/>
          <w:sz w:val="24"/>
          <w:szCs w:val="24"/>
        </w:rPr>
      </w:pPr>
    </w:p>
    <w:p w:rsidR="00C16019" w:rsidRDefault="00C16019" w:rsidP="0009048E">
      <w:pPr>
        <w:tabs>
          <w:tab w:val="left" w:pos="1122"/>
        </w:tabs>
        <w:jc w:val="both"/>
        <w:rPr>
          <w:rFonts w:ascii="Arial" w:hAnsi="Arial" w:cs="Arial"/>
          <w:sz w:val="24"/>
          <w:szCs w:val="24"/>
        </w:rPr>
      </w:pPr>
    </w:p>
    <w:p w:rsidR="00C16019" w:rsidRDefault="00C16019" w:rsidP="0009048E">
      <w:pPr>
        <w:tabs>
          <w:tab w:val="left" w:pos="1122"/>
        </w:tabs>
        <w:jc w:val="both"/>
        <w:rPr>
          <w:rFonts w:ascii="Arial" w:hAnsi="Arial" w:cs="Arial"/>
          <w:sz w:val="24"/>
          <w:szCs w:val="24"/>
        </w:rPr>
      </w:pPr>
    </w:p>
    <w:p w:rsidR="00C16019" w:rsidRDefault="00C16019" w:rsidP="0009048E">
      <w:pPr>
        <w:tabs>
          <w:tab w:val="left" w:pos="1122"/>
        </w:tabs>
        <w:jc w:val="both"/>
        <w:rPr>
          <w:rFonts w:ascii="Arial" w:hAnsi="Arial" w:cs="Arial"/>
          <w:sz w:val="24"/>
          <w:szCs w:val="24"/>
        </w:rPr>
      </w:pPr>
    </w:p>
    <w:p w:rsidR="00C16019" w:rsidRDefault="00C16019" w:rsidP="0009048E">
      <w:pPr>
        <w:tabs>
          <w:tab w:val="left" w:pos="1122"/>
        </w:tabs>
        <w:jc w:val="both"/>
        <w:rPr>
          <w:rFonts w:ascii="Arial" w:hAnsi="Arial" w:cs="Arial"/>
          <w:sz w:val="24"/>
          <w:szCs w:val="24"/>
        </w:rPr>
      </w:pPr>
    </w:p>
    <w:p w:rsidR="00C16019" w:rsidRDefault="00C16019" w:rsidP="0009048E">
      <w:pPr>
        <w:tabs>
          <w:tab w:val="left" w:pos="1122"/>
        </w:tabs>
        <w:jc w:val="both"/>
        <w:rPr>
          <w:rFonts w:ascii="Arial" w:hAnsi="Arial" w:cs="Arial"/>
          <w:sz w:val="24"/>
          <w:szCs w:val="24"/>
        </w:rPr>
      </w:pPr>
    </w:p>
    <w:p w:rsidR="00C16019" w:rsidRDefault="00C16019" w:rsidP="0009048E">
      <w:pPr>
        <w:tabs>
          <w:tab w:val="left" w:pos="1122"/>
        </w:tabs>
        <w:jc w:val="both"/>
        <w:rPr>
          <w:rFonts w:ascii="Arial" w:hAnsi="Arial" w:cs="Arial"/>
          <w:sz w:val="24"/>
          <w:szCs w:val="24"/>
        </w:rPr>
      </w:pPr>
    </w:p>
    <w:p w:rsidR="00C16019" w:rsidRDefault="00C16019" w:rsidP="0009048E">
      <w:pPr>
        <w:tabs>
          <w:tab w:val="left" w:pos="1122"/>
        </w:tabs>
        <w:jc w:val="both"/>
        <w:rPr>
          <w:rFonts w:ascii="Arial" w:hAnsi="Arial" w:cs="Arial"/>
          <w:sz w:val="24"/>
          <w:szCs w:val="24"/>
        </w:rPr>
      </w:pPr>
    </w:p>
    <w:p w:rsidR="00C16019" w:rsidRDefault="00C16019" w:rsidP="00C16019">
      <w:pPr>
        <w:jc w:val="center"/>
        <w:rPr>
          <w:rFonts w:ascii="Arial" w:hAnsi="Arial" w:cs="Arial"/>
          <w:b/>
        </w:rPr>
      </w:pPr>
    </w:p>
    <w:p w:rsidR="00C16019" w:rsidRPr="00C16019" w:rsidRDefault="00C16019" w:rsidP="00C16019">
      <w:pPr>
        <w:jc w:val="center"/>
        <w:rPr>
          <w:rFonts w:ascii="Arial" w:hAnsi="Arial" w:cs="Arial"/>
          <w:b/>
        </w:rPr>
      </w:pPr>
      <w:r>
        <w:rPr>
          <w:rFonts w:ascii="Arial" w:hAnsi="Arial" w:cs="Arial"/>
          <w:b/>
        </w:rPr>
        <w:t>TABLA DE CAMBIOS</w:t>
      </w: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9"/>
        <w:gridCol w:w="1560"/>
        <w:gridCol w:w="4215"/>
        <w:gridCol w:w="2864"/>
      </w:tblGrid>
      <w:tr w:rsidR="00C16019" w:rsidRPr="00682EBA" w:rsidTr="00C85296">
        <w:trPr>
          <w:trHeight w:val="304"/>
          <w:jc w:val="center"/>
        </w:trPr>
        <w:tc>
          <w:tcPr>
            <w:tcW w:w="1489" w:type="dxa"/>
            <w:tcBorders>
              <w:top w:val="single" w:sz="4" w:space="0" w:color="auto"/>
              <w:left w:val="single" w:sz="4" w:space="0" w:color="auto"/>
              <w:bottom w:val="single" w:sz="4" w:space="0" w:color="auto"/>
              <w:right w:val="single" w:sz="4" w:space="0" w:color="auto"/>
            </w:tcBorders>
            <w:vAlign w:val="center"/>
            <w:hideMark/>
          </w:tcPr>
          <w:p w:rsidR="00C16019" w:rsidRPr="00682EBA" w:rsidRDefault="00C16019" w:rsidP="00C85296">
            <w:pPr>
              <w:jc w:val="center"/>
              <w:rPr>
                <w:rFonts w:ascii="Arial" w:hAnsi="Arial" w:cs="Arial"/>
                <w:b/>
              </w:rPr>
            </w:pPr>
            <w:r w:rsidRPr="00682EBA">
              <w:rPr>
                <w:rFonts w:ascii="Arial" w:hAnsi="Arial" w:cs="Arial"/>
                <w:b/>
              </w:rPr>
              <w:t>NUEVA VERSIÓN</w:t>
            </w:r>
          </w:p>
        </w:tc>
        <w:tc>
          <w:tcPr>
            <w:tcW w:w="1560" w:type="dxa"/>
            <w:tcBorders>
              <w:top w:val="single" w:sz="4" w:space="0" w:color="auto"/>
              <w:left w:val="single" w:sz="4" w:space="0" w:color="auto"/>
              <w:bottom w:val="single" w:sz="4" w:space="0" w:color="auto"/>
              <w:right w:val="single" w:sz="4" w:space="0" w:color="auto"/>
            </w:tcBorders>
            <w:vAlign w:val="center"/>
            <w:hideMark/>
          </w:tcPr>
          <w:p w:rsidR="00C16019" w:rsidRPr="00682EBA" w:rsidRDefault="00C16019" w:rsidP="00C85296">
            <w:pPr>
              <w:jc w:val="center"/>
              <w:rPr>
                <w:rFonts w:ascii="Arial" w:hAnsi="Arial" w:cs="Arial"/>
                <w:b/>
              </w:rPr>
            </w:pPr>
            <w:r w:rsidRPr="00682EBA">
              <w:rPr>
                <w:rFonts w:ascii="Arial" w:hAnsi="Arial" w:cs="Arial"/>
                <w:b/>
              </w:rPr>
              <w:t>NUMERAL</w:t>
            </w:r>
          </w:p>
        </w:tc>
        <w:tc>
          <w:tcPr>
            <w:tcW w:w="4215" w:type="dxa"/>
            <w:tcBorders>
              <w:top w:val="single" w:sz="4" w:space="0" w:color="auto"/>
              <w:left w:val="single" w:sz="4" w:space="0" w:color="auto"/>
              <w:bottom w:val="single" w:sz="4" w:space="0" w:color="auto"/>
              <w:right w:val="single" w:sz="4" w:space="0" w:color="auto"/>
            </w:tcBorders>
            <w:vAlign w:val="center"/>
            <w:hideMark/>
          </w:tcPr>
          <w:p w:rsidR="00C16019" w:rsidRPr="00682EBA" w:rsidRDefault="00C16019" w:rsidP="00C85296">
            <w:pPr>
              <w:jc w:val="center"/>
              <w:rPr>
                <w:rFonts w:ascii="Arial" w:hAnsi="Arial" w:cs="Arial"/>
                <w:b/>
              </w:rPr>
            </w:pPr>
            <w:r w:rsidRPr="00682EBA">
              <w:rPr>
                <w:rFonts w:ascii="Arial" w:hAnsi="Arial" w:cs="Arial"/>
                <w:b/>
              </w:rPr>
              <w:t>DESCRIPCIÓN DEL CAMBIO</w:t>
            </w:r>
          </w:p>
        </w:tc>
        <w:tc>
          <w:tcPr>
            <w:tcW w:w="2864" w:type="dxa"/>
            <w:tcBorders>
              <w:top w:val="single" w:sz="4" w:space="0" w:color="auto"/>
              <w:left w:val="single" w:sz="4" w:space="0" w:color="auto"/>
              <w:bottom w:val="single" w:sz="4" w:space="0" w:color="auto"/>
              <w:right w:val="single" w:sz="4" w:space="0" w:color="auto"/>
            </w:tcBorders>
            <w:vAlign w:val="center"/>
            <w:hideMark/>
          </w:tcPr>
          <w:p w:rsidR="00C16019" w:rsidRPr="00682EBA" w:rsidRDefault="00C16019" w:rsidP="00C85296">
            <w:pPr>
              <w:jc w:val="center"/>
              <w:rPr>
                <w:rFonts w:ascii="Arial" w:hAnsi="Arial" w:cs="Arial"/>
                <w:b/>
              </w:rPr>
            </w:pPr>
            <w:r w:rsidRPr="00682EBA">
              <w:rPr>
                <w:rFonts w:ascii="Arial" w:hAnsi="Arial" w:cs="Arial"/>
                <w:b/>
              </w:rPr>
              <w:t>MOTIVO</w:t>
            </w:r>
          </w:p>
        </w:tc>
      </w:tr>
      <w:tr w:rsidR="00C16019" w:rsidRPr="00682EBA" w:rsidTr="00C85296">
        <w:trPr>
          <w:trHeight w:val="1775"/>
          <w:jc w:val="center"/>
        </w:trPr>
        <w:tc>
          <w:tcPr>
            <w:tcW w:w="1489" w:type="dxa"/>
            <w:tcBorders>
              <w:top w:val="single" w:sz="4" w:space="0" w:color="auto"/>
              <w:left w:val="single" w:sz="4" w:space="0" w:color="auto"/>
              <w:bottom w:val="single" w:sz="4" w:space="0" w:color="auto"/>
              <w:right w:val="single" w:sz="4" w:space="0" w:color="auto"/>
            </w:tcBorders>
            <w:vAlign w:val="center"/>
          </w:tcPr>
          <w:p w:rsidR="00C16019" w:rsidRPr="00682EBA" w:rsidRDefault="00C16019" w:rsidP="00C85296">
            <w:pPr>
              <w:jc w:val="center"/>
              <w:rPr>
                <w:rFonts w:ascii="Arial" w:hAnsi="Arial" w:cs="Arial"/>
              </w:rPr>
            </w:pPr>
            <w:r>
              <w:rPr>
                <w:rFonts w:ascii="Arial" w:hAnsi="Arial" w:cs="Arial"/>
              </w:rPr>
              <w:t>Primera</w:t>
            </w:r>
            <w:r w:rsidRPr="00682EBA">
              <w:rPr>
                <w:rFonts w:ascii="Arial" w:hAnsi="Arial" w:cs="Arial"/>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C16019" w:rsidRPr="00682EBA" w:rsidRDefault="00C16019" w:rsidP="00C85296">
            <w:pPr>
              <w:jc w:val="center"/>
              <w:rPr>
                <w:rFonts w:ascii="Arial" w:hAnsi="Arial" w:cs="Arial"/>
              </w:rPr>
            </w:pPr>
          </w:p>
        </w:tc>
        <w:tc>
          <w:tcPr>
            <w:tcW w:w="4215" w:type="dxa"/>
            <w:tcBorders>
              <w:top w:val="single" w:sz="4" w:space="0" w:color="auto"/>
              <w:left w:val="single" w:sz="4" w:space="0" w:color="auto"/>
              <w:bottom w:val="single" w:sz="4" w:space="0" w:color="auto"/>
              <w:right w:val="single" w:sz="4" w:space="0" w:color="auto"/>
            </w:tcBorders>
          </w:tcPr>
          <w:p w:rsidR="00C16019" w:rsidRPr="00682EBA" w:rsidRDefault="00C16019" w:rsidP="00C85296">
            <w:pPr>
              <w:jc w:val="center"/>
              <w:rPr>
                <w:rFonts w:ascii="Arial" w:hAnsi="Arial" w:cs="Arial"/>
              </w:rPr>
            </w:pPr>
          </w:p>
          <w:p w:rsidR="00C16019" w:rsidRPr="00682EBA" w:rsidRDefault="00C16019" w:rsidP="00C85296">
            <w:pPr>
              <w:rPr>
                <w:rFonts w:ascii="Arial" w:hAnsi="Arial" w:cs="Arial"/>
              </w:rPr>
            </w:pPr>
            <w:r>
              <w:rPr>
                <w:rFonts w:ascii="Arial" w:hAnsi="Arial" w:cs="Arial"/>
              </w:rPr>
              <w:t>Se actualiza y se adopta para la implementación con la metodología de la Guía para la Gestión del Riesgo de Corrupción 2015 del Plan Anticorrupción de la Presidencia de la República</w:t>
            </w:r>
            <w:r w:rsidRPr="00682EBA">
              <w:rPr>
                <w:rFonts w:ascii="Arial" w:hAnsi="Arial" w:cs="Arial"/>
              </w:rPr>
              <w:t xml:space="preserve">. </w:t>
            </w:r>
          </w:p>
          <w:p w:rsidR="00C16019" w:rsidRPr="00682EBA" w:rsidRDefault="00C16019" w:rsidP="00C85296">
            <w:pPr>
              <w:rPr>
                <w:rFonts w:ascii="Arial" w:hAnsi="Arial" w:cs="Arial"/>
              </w:rPr>
            </w:pPr>
          </w:p>
          <w:p w:rsidR="00C16019" w:rsidRPr="00682EBA" w:rsidRDefault="00C16019" w:rsidP="00C85296">
            <w:pPr>
              <w:rPr>
                <w:rFonts w:ascii="Arial" w:hAnsi="Arial" w:cs="Arial"/>
              </w:rPr>
            </w:pPr>
          </w:p>
        </w:tc>
        <w:tc>
          <w:tcPr>
            <w:tcW w:w="2864" w:type="dxa"/>
            <w:tcBorders>
              <w:top w:val="single" w:sz="4" w:space="0" w:color="auto"/>
              <w:left w:val="single" w:sz="4" w:space="0" w:color="auto"/>
              <w:bottom w:val="single" w:sz="4" w:space="0" w:color="auto"/>
              <w:right w:val="single" w:sz="4" w:space="0" w:color="auto"/>
            </w:tcBorders>
            <w:vAlign w:val="center"/>
          </w:tcPr>
          <w:p w:rsidR="00C16019" w:rsidRPr="00682EBA" w:rsidRDefault="00C16019" w:rsidP="00C85296">
            <w:pPr>
              <w:rPr>
                <w:rFonts w:ascii="Arial" w:hAnsi="Arial" w:cs="Arial"/>
              </w:rPr>
            </w:pPr>
            <w:r w:rsidRPr="00682EBA">
              <w:rPr>
                <w:rFonts w:ascii="Arial" w:hAnsi="Arial" w:cs="Arial"/>
              </w:rPr>
              <w:t>Mejoramiento continuo y actualización según normativa vigente.</w:t>
            </w:r>
          </w:p>
          <w:p w:rsidR="00C16019" w:rsidRPr="00682EBA" w:rsidRDefault="00C16019" w:rsidP="00C85296">
            <w:pPr>
              <w:jc w:val="center"/>
              <w:rPr>
                <w:rFonts w:ascii="Arial" w:hAnsi="Arial" w:cs="Arial"/>
              </w:rPr>
            </w:pPr>
          </w:p>
        </w:tc>
      </w:tr>
    </w:tbl>
    <w:p w:rsidR="00C16019" w:rsidRPr="00682EBA" w:rsidRDefault="00C16019" w:rsidP="00C16019">
      <w:pPr>
        <w:pStyle w:val="Encabezado"/>
        <w:jc w:val="center"/>
        <w:rPr>
          <w:rFonts w:ascii="Arial" w:hAnsi="Arial" w:cs="Arial"/>
        </w:rPr>
      </w:pPr>
    </w:p>
    <w:p w:rsidR="00C16019" w:rsidRPr="00682EBA" w:rsidRDefault="00C16019" w:rsidP="00C16019">
      <w:pPr>
        <w:pStyle w:val="Encabezado"/>
        <w:jc w:val="center"/>
        <w:rPr>
          <w:rFonts w:ascii="Arial" w:hAnsi="Arial" w:cs="Arial"/>
          <w:b/>
        </w:rPr>
      </w:pPr>
    </w:p>
    <w:p w:rsidR="00C16019" w:rsidRPr="00682EBA" w:rsidRDefault="00C16019" w:rsidP="00C16019">
      <w:pPr>
        <w:pStyle w:val="Encabezado"/>
        <w:jc w:val="center"/>
        <w:rPr>
          <w:rFonts w:ascii="Arial" w:hAnsi="Arial" w:cs="Arial"/>
          <w:b/>
        </w:rPr>
      </w:pPr>
      <w:r w:rsidRPr="00682EBA">
        <w:rPr>
          <w:rFonts w:ascii="Arial" w:hAnsi="Arial" w:cs="Arial"/>
          <w:b/>
        </w:rPr>
        <w:t>APROBACIÓN DE LA TABLA</w:t>
      </w:r>
    </w:p>
    <w:p w:rsidR="00C16019" w:rsidRPr="00682EBA" w:rsidRDefault="00C16019" w:rsidP="00C16019">
      <w:pPr>
        <w:pStyle w:val="Encabezado"/>
        <w:rPr>
          <w:rFonts w:ascii="Arial" w:hAnsi="Arial" w:cs="Arial"/>
          <w:b/>
        </w:rPr>
      </w:pPr>
    </w:p>
    <w:tbl>
      <w:tblPr>
        <w:tblW w:w="10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13"/>
        <w:gridCol w:w="2693"/>
        <w:gridCol w:w="2778"/>
        <w:gridCol w:w="2410"/>
        <w:gridCol w:w="1020"/>
      </w:tblGrid>
      <w:tr w:rsidR="00C16019" w:rsidRPr="00682EBA" w:rsidTr="00C85296">
        <w:trPr>
          <w:trHeight w:val="266"/>
          <w:jc w:val="center"/>
        </w:trPr>
        <w:tc>
          <w:tcPr>
            <w:tcW w:w="1313" w:type="dxa"/>
            <w:tcBorders>
              <w:top w:val="single" w:sz="4" w:space="0" w:color="auto"/>
              <w:left w:val="single" w:sz="4" w:space="0" w:color="auto"/>
              <w:bottom w:val="single" w:sz="4" w:space="0" w:color="auto"/>
              <w:right w:val="single" w:sz="4" w:space="0" w:color="auto"/>
            </w:tcBorders>
          </w:tcPr>
          <w:p w:rsidR="00C16019" w:rsidRPr="00682EBA" w:rsidRDefault="00C16019" w:rsidP="00C85296">
            <w:pPr>
              <w:ind w:left="-180"/>
              <w:jc w:val="cente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hideMark/>
          </w:tcPr>
          <w:p w:rsidR="00C16019" w:rsidRPr="00682EBA" w:rsidRDefault="00C16019" w:rsidP="00C85296">
            <w:pPr>
              <w:jc w:val="center"/>
              <w:rPr>
                <w:rFonts w:ascii="Arial" w:hAnsi="Arial" w:cs="Arial"/>
              </w:rPr>
            </w:pPr>
            <w:r w:rsidRPr="00682EBA">
              <w:rPr>
                <w:rFonts w:ascii="Arial" w:hAnsi="Arial" w:cs="Arial"/>
                <w:b/>
              </w:rPr>
              <w:t>PROYECTÓ</w:t>
            </w:r>
          </w:p>
        </w:tc>
        <w:tc>
          <w:tcPr>
            <w:tcW w:w="2778" w:type="dxa"/>
            <w:tcBorders>
              <w:top w:val="single" w:sz="4" w:space="0" w:color="auto"/>
              <w:left w:val="single" w:sz="4" w:space="0" w:color="auto"/>
              <w:bottom w:val="single" w:sz="4" w:space="0" w:color="auto"/>
              <w:right w:val="single" w:sz="4" w:space="0" w:color="auto"/>
            </w:tcBorders>
            <w:hideMark/>
          </w:tcPr>
          <w:p w:rsidR="00C16019" w:rsidRPr="00682EBA" w:rsidRDefault="00C16019" w:rsidP="00C85296">
            <w:pPr>
              <w:jc w:val="center"/>
              <w:rPr>
                <w:rFonts w:ascii="Arial" w:hAnsi="Arial" w:cs="Arial"/>
                <w:b/>
              </w:rPr>
            </w:pPr>
            <w:r w:rsidRPr="00682EBA">
              <w:rPr>
                <w:rFonts w:ascii="Arial" w:hAnsi="Arial" w:cs="Arial"/>
                <w:b/>
              </w:rPr>
              <w:t>REVISÓ</w:t>
            </w:r>
          </w:p>
        </w:tc>
        <w:tc>
          <w:tcPr>
            <w:tcW w:w="2410" w:type="dxa"/>
            <w:tcBorders>
              <w:top w:val="single" w:sz="4" w:space="0" w:color="auto"/>
              <w:left w:val="single" w:sz="4" w:space="0" w:color="auto"/>
              <w:bottom w:val="single" w:sz="4" w:space="0" w:color="auto"/>
              <w:right w:val="single" w:sz="4" w:space="0" w:color="auto"/>
            </w:tcBorders>
            <w:hideMark/>
          </w:tcPr>
          <w:p w:rsidR="00C16019" w:rsidRPr="00682EBA" w:rsidRDefault="00C16019" w:rsidP="00C85296">
            <w:pPr>
              <w:jc w:val="center"/>
              <w:rPr>
                <w:rFonts w:ascii="Arial" w:hAnsi="Arial" w:cs="Arial"/>
                <w:b/>
              </w:rPr>
            </w:pPr>
            <w:r w:rsidRPr="00682EBA">
              <w:rPr>
                <w:rFonts w:ascii="Arial" w:hAnsi="Arial" w:cs="Arial"/>
                <w:b/>
              </w:rPr>
              <w:t>APROBÓ</w:t>
            </w:r>
          </w:p>
        </w:tc>
        <w:tc>
          <w:tcPr>
            <w:tcW w:w="1020" w:type="dxa"/>
            <w:tcBorders>
              <w:top w:val="single" w:sz="4" w:space="0" w:color="auto"/>
              <w:left w:val="single" w:sz="4" w:space="0" w:color="auto"/>
              <w:bottom w:val="single" w:sz="4" w:space="0" w:color="auto"/>
              <w:right w:val="single" w:sz="4" w:space="0" w:color="auto"/>
            </w:tcBorders>
            <w:hideMark/>
          </w:tcPr>
          <w:p w:rsidR="00C16019" w:rsidRPr="00682EBA" w:rsidRDefault="00C16019" w:rsidP="00C85296">
            <w:pPr>
              <w:jc w:val="center"/>
              <w:rPr>
                <w:rFonts w:ascii="Arial" w:hAnsi="Arial" w:cs="Arial"/>
                <w:b/>
              </w:rPr>
            </w:pPr>
            <w:r w:rsidRPr="00682EBA">
              <w:rPr>
                <w:rFonts w:ascii="Arial" w:hAnsi="Arial" w:cs="Arial"/>
                <w:b/>
              </w:rPr>
              <w:t>VIGENCIA</w:t>
            </w:r>
          </w:p>
        </w:tc>
      </w:tr>
      <w:tr w:rsidR="00C16019" w:rsidRPr="00682EBA" w:rsidTr="00C85296">
        <w:trPr>
          <w:cantSplit/>
          <w:trHeight w:val="593"/>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rsidR="00C16019" w:rsidRPr="00682EBA" w:rsidRDefault="00C16019" w:rsidP="00C85296">
            <w:pPr>
              <w:jc w:val="center"/>
              <w:rPr>
                <w:rFonts w:ascii="Arial" w:hAnsi="Arial" w:cs="Arial"/>
                <w:b/>
              </w:rPr>
            </w:pPr>
            <w:r w:rsidRPr="00682EBA">
              <w:rPr>
                <w:rFonts w:ascii="Arial" w:hAnsi="Arial" w:cs="Arial"/>
                <w:b/>
              </w:rPr>
              <w:t xml:space="preserve">NOMBRE </w:t>
            </w:r>
          </w:p>
        </w:tc>
        <w:tc>
          <w:tcPr>
            <w:tcW w:w="2693" w:type="dxa"/>
            <w:tcBorders>
              <w:top w:val="single" w:sz="4" w:space="0" w:color="auto"/>
              <w:left w:val="single" w:sz="4" w:space="0" w:color="auto"/>
              <w:bottom w:val="single" w:sz="4" w:space="0" w:color="auto"/>
              <w:right w:val="single" w:sz="4" w:space="0" w:color="auto"/>
            </w:tcBorders>
            <w:hideMark/>
          </w:tcPr>
          <w:p w:rsidR="00C16019" w:rsidRPr="00682EBA" w:rsidRDefault="00C16019" w:rsidP="00C85296">
            <w:pPr>
              <w:jc w:val="center"/>
              <w:rPr>
                <w:rFonts w:ascii="Arial" w:hAnsi="Arial" w:cs="Arial"/>
              </w:rPr>
            </w:pPr>
          </w:p>
          <w:p w:rsidR="00C16019" w:rsidRPr="00682EBA" w:rsidRDefault="00C16019" w:rsidP="00C85296">
            <w:pPr>
              <w:jc w:val="center"/>
              <w:rPr>
                <w:rFonts w:ascii="Arial" w:hAnsi="Arial" w:cs="Arial"/>
              </w:rPr>
            </w:pPr>
            <w:r>
              <w:rPr>
                <w:rFonts w:ascii="Arial" w:hAnsi="Arial" w:cs="Arial"/>
              </w:rPr>
              <w:t>Fernando Antonio Ramirez Agudelo</w:t>
            </w:r>
          </w:p>
        </w:tc>
        <w:tc>
          <w:tcPr>
            <w:tcW w:w="2778" w:type="dxa"/>
            <w:tcBorders>
              <w:top w:val="single" w:sz="4" w:space="0" w:color="auto"/>
              <w:left w:val="single" w:sz="4" w:space="0" w:color="auto"/>
              <w:bottom w:val="single" w:sz="4" w:space="0" w:color="auto"/>
              <w:right w:val="single" w:sz="4" w:space="0" w:color="auto"/>
            </w:tcBorders>
            <w:hideMark/>
          </w:tcPr>
          <w:p w:rsidR="00C16019" w:rsidRPr="00682EBA" w:rsidRDefault="00C16019" w:rsidP="00C85296">
            <w:pPr>
              <w:jc w:val="center"/>
              <w:rPr>
                <w:rFonts w:ascii="Arial" w:hAnsi="Arial" w:cs="Arial"/>
              </w:rPr>
            </w:pPr>
          </w:p>
          <w:p w:rsidR="00C16019" w:rsidRPr="00682EBA" w:rsidRDefault="00C16019" w:rsidP="00C85296">
            <w:pPr>
              <w:jc w:val="cente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C16019" w:rsidRPr="00682EBA" w:rsidRDefault="00C16019" w:rsidP="00C85296">
            <w:pPr>
              <w:jc w:val="center"/>
              <w:rPr>
                <w:rFonts w:ascii="Arial" w:hAnsi="Arial" w:cs="Arial"/>
              </w:rPr>
            </w:pPr>
          </w:p>
          <w:p w:rsidR="00C16019" w:rsidRPr="00682EBA" w:rsidRDefault="00C16019" w:rsidP="00C85296">
            <w:pPr>
              <w:jc w:val="center"/>
              <w:rPr>
                <w:rFonts w:ascii="Arial" w:hAnsi="Arial" w:cs="Arial"/>
              </w:rPr>
            </w:pPr>
            <w:r>
              <w:rPr>
                <w:rFonts w:ascii="Arial" w:hAnsi="Arial" w:cs="Arial"/>
              </w:rPr>
              <w:t>Jesús Octavio Jiménez Gil</w:t>
            </w:r>
          </w:p>
        </w:tc>
        <w:tc>
          <w:tcPr>
            <w:tcW w:w="1020" w:type="dxa"/>
            <w:vMerge w:val="restart"/>
            <w:tcBorders>
              <w:top w:val="single" w:sz="4" w:space="0" w:color="auto"/>
              <w:left w:val="single" w:sz="4" w:space="0" w:color="auto"/>
              <w:right w:val="single" w:sz="4" w:space="0" w:color="auto"/>
            </w:tcBorders>
            <w:vAlign w:val="center"/>
            <w:hideMark/>
          </w:tcPr>
          <w:p w:rsidR="00C16019" w:rsidRPr="00682EBA" w:rsidRDefault="00C16019" w:rsidP="00C85296">
            <w:pPr>
              <w:jc w:val="center"/>
              <w:rPr>
                <w:rFonts w:ascii="Arial" w:hAnsi="Arial" w:cs="Arial"/>
              </w:rPr>
            </w:pPr>
            <w:r>
              <w:rPr>
                <w:rFonts w:ascii="Arial" w:hAnsi="Arial" w:cs="Arial"/>
              </w:rPr>
              <w:t>14 de Febrero  2017</w:t>
            </w:r>
          </w:p>
        </w:tc>
      </w:tr>
      <w:tr w:rsidR="00C16019" w:rsidRPr="00682EBA" w:rsidTr="00C85296">
        <w:trPr>
          <w:cantSplit/>
          <w:trHeight w:val="593"/>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rsidR="00C16019" w:rsidRPr="00682EBA" w:rsidRDefault="00C16019" w:rsidP="00C85296">
            <w:pPr>
              <w:jc w:val="center"/>
              <w:rPr>
                <w:rFonts w:ascii="Arial" w:hAnsi="Arial" w:cs="Arial"/>
                <w:b/>
              </w:rPr>
            </w:pPr>
            <w:r w:rsidRPr="00682EBA">
              <w:rPr>
                <w:rFonts w:ascii="Arial" w:hAnsi="Arial" w:cs="Arial"/>
                <w:b/>
              </w:rPr>
              <w:t>CARGO</w:t>
            </w:r>
          </w:p>
        </w:tc>
        <w:tc>
          <w:tcPr>
            <w:tcW w:w="2693" w:type="dxa"/>
            <w:tcBorders>
              <w:top w:val="single" w:sz="4" w:space="0" w:color="auto"/>
              <w:left w:val="single" w:sz="4" w:space="0" w:color="auto"/>
              <w:bottom w:val="single" w:sz="4" w:space="0" w:color="auto"/>
              <w:right w:val="single" w:sz="4" w:space="0" w:color="auto"/>
            </w:tcBorders>
            <w:hideMark/>
          </w:tcPr>
          <w:p w:rsidR="00C16019" w:rsidRPr="00682EBA" w:rsidRDefault="00C16019" w:rsidP="00C85296">
            <w:pPr>
              <w:jc w:val="center"/>
              <w:rPr>
                <w:rFonts w:ascii="Arial" w:hAnsi="Arial" w:cs="Arial"/>
              </w:rPr>
            </w:pPr>
            <w:r w:rsidRPr="00682EBA">
              <w:rPr>
                <w:rFonts w:ascii="Arial" w:hAnsi="Arial" w:cs="Arial"/>
              </w:rPr>
              <w:t xml:space="preserve">Profesional </w:t>
            </w:r>
            <w:r>
              <w:rPr>
                <w:rFonts w:ascii="Arial" w:hAnsi="Arial" w:cs="Arial"/>
              </w:rPr>
              <w:t>Especializado</w:t>
            </w:r>
            <w:r w:rsidRPr="00682EBA">
              <w:rPr>
                <w:rFonts w:ascii="Arial" w:hAnsi="Arial" w:cs="Arial"/>
              </w:rPr>
              <w:t xml:space="preserve"> de Calidad</w:t>
            </w:r>
          </w:p>
        </w:tc>
        <w:tc>
          <w:tcPr>
            <w:tcW w:w="2778" w:type="dxa"/>
            <w:tcBorders>
              <w:top w:val="single" w:sz="4" w:space="0" w:color="auto"/>
              <w:left w:val="single" w:sz="4" w:space="0" w:color="auto"/>
              <w:bottom w:val="single" w:sz="4" w:space="0" w:color="auto"/>
              <w:right w:val="single" w:sz="4" w:space="0" w:color="auto"/>
            </w:tcBorders>
            <w:hideMark/>
          </w:tcPr>
          <w:p w:rsidR="00C16019" w:rsidRPr="00682EBA" w:rsidRDefault="00C16019" w:rsidP="00C85296">
            <w:pPr>
              <w:jc w:val="center"/>
              <w:rPr>
                <w:rFonts w:ascii="Arial" w:hAnsi="Arial" w:cs="Arial"/>
              </w:rPr>
            </w:pPr>
            <w:r>
              <w:rPr>
                <w:rFonts w:ascii="Arial" w:hAnsi="Arial" w:cs="Arial"/>
              </w:rPr>
              <w:t>Asesor Jurídico</w:t>
            </w:r>
          </w:p>
        </w:tc>
        <w:tc>
          <w:tcPr>
            <w:tcW w:w="2410" w:type="dxa"/>
            <w:tcBorders>
              <w:top w:val="single" w:sz="4" w:space="0" w:color="auto"/>
              <w:left w:val="single" w:sz="4" w:space="0" w:color="auto"/>
              <w:bottom w:val="single" w:sz="4" w:space="0" w:color="auto"/>
              <w:right w:val="single" w:sz="4" w:space="0" w:color="auto"/>
            </w:tcBorders>
          </w:tcPr>
          <w:p w:rsidR="00C16019" w:rsidRPr="00682EBA" w:rsidRDefault="00C16019" w:rsidP="00C85296">
            <w:pPr>
              <w:jc w:val="center"/>
              <w:rPr>
                <w:rFonts w:ascii="Arial" w:hAnsi="Arial" w:cs="Arial"/>
              </w:rPr>
            </w:pPr>
            <w:r>
              <w:rPr>
                <w:rFonts w:ascii="Arial" w:hAnsi="Arial" w:cs="Arial"/>
              </w:rPr>
              <w:t>Presidente</w:t>
            </w:r>
          </w:p>
          <w:p w:rsidR="00C16019" w:rsidRPr="00682EBA" w:rsidRDefault="00C16019" w:rsidP="00C85296">
            <w:pPr>
              <w:jc w:val="center"/>
              <w:rPr>
                <w:rFonts w:ascii="Arial" w:hAnsi="Arial" w:cs="Arial"/>
              </w:rPr>
            </w:pPr>
          </w:p>
        </w:tc>
        <w:tc>
          <w:tcPr>
            <w:tcW w:w="1020" w:type="dxa"/>
            <w:vMerge/>
            <w:tcBorders>
              <w:left w:val="single" w:sz="4" w:space="0" w:color="auto"/>
              <w:right w:val="single" w:sz="4" w:space="0" w:color="auto"/>
            </w:tcBorders>
            <w:vAlign w:val="center"/>
            <w:hideMark/>
          </w:tcPr>
          <w:p w:rsidR="00C16019" w:rsidRPr="00682EBA" w:rsidRDefault="00C16019" w:rsidP="00C85296">
            <w:pPr>
              <w:jc w:val="center"/>
              <w:rPr>
                <w:rFonts w:ascii="Arial" w:hAnsi="Arial" w:cs="Arial"/>
              </w:rPr>
            </w:pPr>
          </w:p>
        </w:tc>
      </w:tr>
      <w:tr w:rsidR="00C16019" w:rsidRPr="00682EBA" w:rsidTr="00C85296">
        <w:trPr>
          <w:cantSplit/>
          <w:trHeight w:val="593"/>
          <w:jc w:val="center"/>
        </w:trPr>
        <w:tc>
          <w:tcPr>
            <w:tcW w:w="1313" w:type="dxa"/>
            <w:tcBorders>
              <w:top w:val="single" w:sz="4" w:space="0" w:color="auto"/>
              <w:left w:val="single" w:sz="4" w:space="0" w:color="auto"/>
              <w:bottom w:val="single" w:sz="4" w:space="0" w:color="auto"/>
              <w:right w:val="single" w:sz="4" w:space="0" w:color="auto"/>
            </w:tcBorders>
            <w:vAlign w:val="center"/>
          </w:tcPr>
          <w:p w:rsidR="00C16019" w:rsidRDefault="00C16019" w:rsidP="00C85296">
            <w:pPr>
              <w:jc w:val="center"/>
              <w:rPr>
                <w:rFonts w:ascii="Arial" w:hAnsi="Arial" w:cs="Arial"/>
                <w:b/>
              </w:rPr>
            </w:pPr>
            <w:r>
              <w:rPr>
                <w:rFonts w:ascii="Arial" w:hAnsi="Arial" w:cs="Arial"/>
                <w:b/>
              </w:rPr>
              <w:t>FIRMA</w:t>
            </w:r>
          </w:p>
          <w:p w:rsidR="00C16019" w:rsidRDefault="00C16019" w:rsidP="00C85296">
            <w:pPr>
              <w:jc w:val="center"/>
              <w:rPr>
                <w:rFonts w:ascii="Arial" w:hAnsi="Arial" w:cs="Arial"/>
                <w:b/>
              </w:rPr>
            </w:pPr>
          </w:p>
          <w:p w:rsidR="00C16019" w:rsidRPr="00682EBA" w:rsidRDefault="00C16019" w:rsidP="00C85296">
            <w:pPr>
              <w:jc w:val="cente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tcPr>
          <w:p w:rsidR="00C16019" w:rsidRPr="00682EBA" w:rsidRDefault="00C16019" w:rsidP="00C85296">
            <w:pPr>
              <w:jc w:val="center"/>
              <w:rPr>
                <w:rFonts w:ascii="Arial" w:hAnsi="Arial" w:cs="Arial"/>
              </w:rPr>
            </w:pPr>
          </w:p>
        </w:tc>
        <w:tc>
          <w:tcPr>
            <w:tcW w:w="2778" w:type="dxa"/>
            <w:tcBorders>
              <w:top w:val="single" w:sz="4" w:space="0" w:color="auto"/>
              <w:left w:val="single" w:sz="4" w:space="0" w:color="auto"/>
              <w:bottom w:val="single" w:sz="4" w:space="0" w:color="auto"/>
              <w:right w:val="single" w:sz="4" w:space="0" w:color="auto"/>
            </w:tcBorders>
          </w:tcPr>
          <w:p w:rsidR="00C16019" w:rsidRDefault="00C16019" w:rsidP="00C85296">
            <w:pPr>
              <w:jc w:val="cente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C16019" w:rsidRDefault="00C16019" w:rsidP="00C85296">
            <w:pPr>
              <w:jc w:val="center"/>
              <w:rPr>
                <w:rFonts w:ascii="Arial" w:hAnsi="Arial" w:cs="Arial"/>
              </w:rPr>
            </w:pPr>
          </w:p>
        </w:tc>
        <w:tc>
          <w:tcPr>
            <w:tcW w:w="1020" w:type="dxa"/>
            <w:vMerge/>
            <w:tcBorders>
              <w:left w:val="single" w:sz="4" w:space="0" w:color="auto"/>
              <w:right w:val="single" w:sz="4" w:space="0" w:color="auto"/>
            </w:tcBorders>
            <w:vAlign w:val="center"/>
          </w:tcPr>
          <w:p w:rsidR="00C16019" w:rsidRPr="00682EBA" w:rsidRDefault="00C16019" w:rsidP="00C85296">
            <w:pPr>
              <w:jc w:val="center"/>
              <w:rPr>
                <w:rFonts w:ascii="Arial" w:hAnsi="Arial" w:cs="Arial"/>
              </w:rPr>
            </w:pPr>
          </w:p>
        </w:tc>
      </w:tr>
    </w:tbl>
    <w:p w:rsidR="00C16019" w:rsidRPr="00682EBA" w:rsidRDefault="00C16019" w:rsidP="00C16019">
      <w:pPr>
        <w:rPr>
          <w:rFonts w:ascii="Arial" w:hAnsi="Arial" w:cs="Arial"/>
          <w:b/>
          <w:lang w:val="es-ES_tradnl"/>
        </w:rPr>
      </w:pPr>
    </w:p>
    <w:p w:rsidR="00C16019" w:rsidRPr="00396625" w:rsidRDefault="00C16019" w:rsidP="0009048E">
      <w:pPr>
        <w:tabs>
          <w:tab w:val="left" w:pos="1122"/>
        </w:tabs>
        <w:jc w:val="both"/>
        <w:rPr>
          <w:rFonts w:ascii="Arial" w:hAnsi="Arial" w:cs="Arial"/>
          <w:sz w:val="24"/>
          <w:szCs w:val="24"/>
        </w:rPr>
      </w:pPr>
    </w:p>
    <w:sectPr w:rsidR="00C16019" w:rsidRPr="00396625" w:rsidSect="00C3611F">
      <w:headerReference w:type="default" r:id="rId9"/>
      <w:footerReference w:type="default" r:id="rId10"/>
      <w:pgSz w:w="12240" w:h="15840"/>
      <w:pgMar w:top="1417" w:right="1701" w:bottom="1417" w:left="170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8EC" w:rsidRDefault="001718EC" w:rsidP="00B007D1">
      <w:pPr>
        <w:spacing w:after="0" w:line="240" w:lineRule="auto"/>
      </w:pPr>
      <w:r>
        <w:separator/>
      </w:r>
    </w:p>
  </w:endnote>
  <w:endnote w:type="continuationSeparator" w:id="0">
    <w:p w:rsidR="001718EC" w:rsidRDefault="001718EC" w:rsidP="00B00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11F" w:rsidRDefault="00C3611F" w:rsidP="00C3611F">
    <w:pPr>
      <w:pStyle w:val="Piedepgina"/>
      <w:jc w:val="center"/>
    </w:pPr>
    <w:r w:rsidRPr="00C3611F">
      <w:rPr>
        <w:noProof/>
      </w:rPr>
      <w:drawing>
        <wp:anchor distT="0" distB="0" distL="114300" distR="114300" simplePos="0" relativeHeight="251661312" behindDoc="1" locked="0" layoutInCell="1" allowOverlap="0">
          <wp:simplePos x="0" y="0"/>
          <wp:positionH relativeFrom="page">
            <wp:posOffset>-68414</wp:posOffset>
          </wp:positionH>
          <wp:positionV relativeFrom="page">
            <wp:posOffset>8905461</wp:posOffset>
          </wp:positionV>
          <wp:extent cx="7836838" cy="1121134"/>
          <wp:effectExtent l="19050" t="0" r="0" b="0"/>
          <wp:wrapNone/>
          <wp:docPr id="2"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rot="10800000">
                    <a:off x="0" y="0"/>
                    <a:ext cx="7836838" cy="1121134"/>
                  </a:xfrm>
                  <a:prstGeom prst="rect">
                    <a:avLst/>
                  </a:prstGeom>
                </pic:spPr>
              </pic:pic>
            </a:graphicData>
          </a:graphic>
        </wp:anchor>
      </w:drawing>
    </w:r>
    <w:r>
      <w:t>Cra. 50 No. 52-63 PBX. 604 79 44 Exts. 1161, 1162, 1163</w:t>
    </w:r>
  </w:p>
  <w:p w:rsidR="00C3611F" w:rsidRDefault="00C3611F" w:rsidP="00C3611F">
    <w:pPr>
      <w:pStyle w:val="Piedepgina"/>
      <w:jc w:val="center"/>
    </w:pPr>
    <w:r>
      <w:t xml:space="preserve">E-mail: </w:t>
    </w:r>
    <w:hyperlink r:id="rId2" w:history="1">
      <w:r w:rsidRPr="0036610B">
        <w:rPr>
          <w:rStyle w:val="Hipervnculo"/>
        </w:rPr>
        <w:t>concejobello@gmail.com</w:t>
      </w:r>
    </w:hyperlink>
  </w:p>
  <w:p w:rsidR="00C3611F" w:rsidRDefault="00C3611F" w:rsidP="00C3611F">
    <w:pPr>
      <w:pStyle w:val="Piedepgina"/>
      <w:jc w:val="center"/>
    </w:pPr>
    <w:r>
      <w:t>www.concejodebello.gov.co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8EC" w:rsidRDefault="001718EC" w:rsidP="00B007D1">
      <w:pPr>
        <w:spacing w:after="0" w:line="240" w:lineRule="auto"/>
      </w:pPr>
      <w:r>
        <w:separator/>
      </w:r>
    </w:p>
  </w:footnote>
  <w:footnote w:type="continuationSeparator" w:id="0">
    <w:p w:rsidR="001718EC" w:rsidRDefault="001718EC" w:rsidP="00B007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27F" w:rsidRDefault="0084727F">
    <w:pPr>
      <w:pStyle w:val="Encabezado"/>
    </w:pPr>
  </w:p>
  <w:p w:rsidR="007958C2" w:rsidRDefault="007958C2">
    <w:pPr>
      <w:pStyle w:val="Encabezado"/>
    </w:pPr>
  </w:p>
  <w:p w:rsidR="007958C2" w:rsidRPr="0034469A" w:rsidRDefault="007958C2" w:rsidP="00B007D1">
    <w:pPr>
      <w:pStyle w:val="Encabezado"/>
      <w:rPr>
        <w:rFonts w:ascii="Arial" w:hAnsi="Arial" w:cs="Arial"/>
        <w:i/>
        <w:color w:val="44546A" w:themeColor="text2"/>
      </w:rPr>
    </w:pPr>
  </w:p>
  <w:p w:rsidR="007958C2" w:rsidRDefault="00D5498C" w:rsidP="00D5498C">
    <w:pPr>
      <w:pStyle w:val="Encabezado"/>
      <w:tabs>
        <w:tab w:val="left" w:pos="6075"/>
      </w:tabs>
    </w:pPr>
    <w:r>
      <w:tab/>
    </w:r>
    <w:r>
      <w:rPr>
        <w:rFonts w:ascii="Verdana" w:hAnsi="Verdana" w:cs="Calibri"/>
        <w:b/>
        <w:i/>
        <w:noProof/>
        <w:sz w:val="36"/>
        <w:szCs w:val="36"/>
      </w:rPr>
      <w:drawing>
        <wp:inline distT="0" distB="0" distL="0" distR="0">
          <wp:extent cx="1152525" cy="733425"/>
          <wp:effectExtent l="19050" t="0" r="9525" b="0"/>
          <wp:docPr id="3" name="Imagen 1" descr="Descripción: logo conce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 concejo"/>
                  <pic:cNvPicPr>
                    <a:picLocks noChangeAspect="1" noChangeArrowheads="1"/>
                  </pic:cNvPicPr>
                </pic:nvPicPr>
                <pic:blipFill>
                  <a:blip r:embed="rId1"/>
                  <a:srcRect/>
                  <a:stretch>
                    <a:fillRect/>
                  </a:stretch>
                </pic:blipFill>
                <pic:spPr bwMode="auto">
                  <a:xfrm>
                    <a:off x="0" y="0"/>
                    <a:ext cx="1152525" cy="733425"/>
                  </a:xfrm>
                  <a:prstGeom prst="rect">
                    <a:avLst/>
                  </a:prstGeom>
                  <a:noFill/>
                  <a:ln w="9525">
                    <a:noFill/>
                    <a:miter lim="800000"/>
                    <a:headEnd/>
                    <a:tailEnd/>
                  </a:ln>
                </pic:spPr>
              </pic:pic>
            </a:graphicData>
          </a:graphic>
        </wp:inline>
      </w:drawing>
    </w:r>
    <w:r w:rsidR="007958C2">
      <w:rPr>
        <w:noProof/>
      </w:rPr>
      <w:drawing>
        <wp:anchor distT="0" distB="0" distL="114300" distR="114300" simplePos="0" relativeHeight="251659264" behindDoc="1" locked="0" layoutInCell="1" allowOverlap="0">
          <wp:simplePos x="0" y="0"/>
          <wp:positionH relativeFrom="page">
            <wp:align>right</wp:align>
          </wp:positionH>
          <wp:positionV relativeFrom="page">
            <wp:posOffset>20320</wp:posOffset>
          </wp:positionV>
          <wp:extent cx="7764780" cy="1385455"/>
          <wp:effectExtent l="19050" t="0" r="7620" b="0"/>
          <wp:wrapNone/>
          <wp:docPr id="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7764780" cy="1385455"/>
                  </a:xfrm>
                  <a:prstGeom prst="rect">
                    <a:avLst/>
                  </a:prstGeom>
                </pic:spPr>
              </pic:pic>
            </a:graphicData>
          </a:graphic>
        </wp:anchor>
      </w:drawing>
    </w:r>
    <w:r>
      <w:tab/>
    </w:r>
  </w:p>
  <w:p w:rsidR="00D5498C" w:rsidRDefault="00D5498C" w:rsidP="00D5498C">
    <w:pPr>
      <w:pStyle w:val="Encabezado"/>
      <w:tabs>
        <w:tab w:val="left" w:pos="6075"/>
      </w:tabs>
    </w:pPr>
  </w:p>
  <w:p w:rsidR="00D5498C" w:rsidRPr="00D5498C" w:rsidRDefault="00D5498C" w:rsidP="00D5498C">
    <w:pPr>
      <w:pStyle w:val="Encabezado"/>
      <w:tabs>
        <w:tab w:val="clear" w:pos="4419"/>
        <w:tab w:val="clear" w:pos="8838"/>
        <w:tab w:val="left" w:pos="2091"/>
        <w:tab w:val="right" w:pos="5670"/>
      </w:tabs>
      <w:jc w:val="center"/>
      <w:rPr>
        <w:rFonts w:ascii="Arial Narrow" w:hAnsi="Arial Narrow"/>
        <w:b/>
        <w:color w:val="808080"/>
        <w:sz w:val="20"/>
        <w:szCs w:val="20"/>
      </w:rPr>
    </w:pPr>
    <w:r>
      <w:rPr>
        <w:rFonts w:ascii="Verdana" w:hAnsi="Verdana" w:cs="Calibri"/>
        <w:b/>
        <w:i/>
        <w:noProof/>
        <w:sz w:val="20"/>
        <w:szCs w:val="20"/>
      </w:rPr>
      <w:t>¡</w:t>
    </w:r>
    <w:r w:rsidRPr="004909D3">
      <w:rPr>
        <w:rFonts w:ascii="Verdana" w:hAnsi="Verdana" w:cs="Calibri"/>
        <w:b/>
        <w:i/>
        <w:noProof/>
        <w:sz w:val="20"/>
        <w:szCs w:val="20"/>
      </w:rPr>
      <w:t>COMPROMETIDOS CON BELLO</w:t>
    </w:r>
    <w:r>
      <w:rPr>
        <w:rFonts w:ascii="Verdana" w:hAnsi="Verdana" w:cs="Calibri"/>
        <w:b/>
        <w:i/>
        <w:noProof/>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E251F"/>
    <w:multiLevelType w:val="hybridMultilevel"/>
    <w:tmpl w:val="97E22A9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8F544CE"/>
    <w:multiLevelType w:val="hybridMultilevel"/>
    <w:tmpl w:val="46966F8E"/>
    <w:lvl w:ilvl="0" w:tplc="9A2AA2C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0A242D3E"/>
    <w:multiLevelType w:val="hybridMultilevel"/>
    <w:tmpl w:val="AE8A60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36539BE"/>
    <w:multiLevelType w:val="hybridMultilevel"/>
    <w:tmpl w:val="34448758"/>
    <w:lvl w:ilvl="0" w:tplc="29F61DEC">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16A31732"/>
    <w:multiLevelType w:val="hybridMultilevel"/>
    <w:tmpl w:val="8C6CAF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AEE5C0F"/>
    <w:multiLevelType w:val="hybridMultilevel"/>
    <w:tmpl w:val="B15CB4F8"/>
    <w:lvl w:ilvl="0" w:tplc="A4C0F40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1B0C5892"/>
    <w:multiLevelType w:val="hybridMultilevel"/>
    <w:tmpl w:val="12FCAB4E"/>
    <w:lvl w:ilvl="0" w:tplc="0AEE8DB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E1134ED"/>
    <w:multiLevelType w:val="hybridMultilevel"/>
    <w:tmpl w:val="64C67EB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B080826"/>
    <w:multiLevelType w:val="hybridMultilevel"/>
    <w:tmpl w:val="1014435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B395C4A"/>
    <w:multiLevelType w:val="hybridMultilevel"/>
    <w:tmpl w:val="9210F6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D600874"/>
    <w:multiLevelType w:val="hybridMultilevel"/>
    <w:tmpl w:val="D040E0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2E35D5E"/>
    <w:multiLevelType w:val="hybridMultilevel"/>
    <w:tmpl w:val="E9947C18"/>
    <w:lvl w:ilvl="0" w:tplc="C388C250">
      <w:start w:val="3"/>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36FB7078"/>
    <w:multiLevelType w:val="hybridMultilevel"/>
    <w:tmpl w:val="F864C0DE"/>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38D75D07"/>
    <w:multiLevelType w:val="hybridMultilevel"/>
    <w:tmpl w:val="6F5EEFAA"/>
    <w:lvl w:ilvl="0" w:tplc="90BC021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06F2ED8"/>
    <w:multiLevelType w:val="hybridMultilevel"/>
    <w:tmpl w:val="F9FCBBE6"/>
    <w:lvl w:ilvl="0" w:tplc="9CAACDD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3740605"/>
    <w:multiLevelType w:val="hybridMultilevel"/>
    <w:tmpl w:val="D06082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82A47AB"/>
    <w:multiLevelType w:val="hybridMultilevel"/>
    <w:tmpl w:val="D7AA4FF4"/>
    <w:lvl w:ilvl="0" w:tplc="C9684C6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nsid w:val="4CA33CEB"/>
    <w:multiLevelType w:val="hybridMultilevel"/>
    <w:tmpl w:val="DB388444"/>
    <w:lvl w:ilvl="0" w:tplc="F73E99A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2B914F4"/>
    <w:multiLevelType w:val="hybridMultilevel"/>
    <w:tmpl w:val="1178A3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4C22237"/>
    <w:multiLevelType w:val="hybridMultilevel"/>
    <w:tmpl w:val="903A9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190F4D"/>
    <w:multiLevelType w:val="singleLevel"/>
    <w:tmpl w:val="D3CCB738"/>
    <w:lvl w:ilvl="0">
      <w:start w:val="1"/>
      <w:numFmt w:val="decimal"/>
      <w:lvlText w:val="%1."/>
      <w:legacy w:legacy="1" w:legacySpace="0" w:legacyIndent="0"/>
      <w:lvlJc w:val="left"/>
      <w:rPr>
        <w:rFonts w:ascii="Arial" w:hAnsi="Arial" w:cs="Arial" w:hint="default"/>
      </w:rPr>
    </w:lvl>
  </w:abstractNum>
  <w:abstractNum w:abstractNumId="21">
    <w:nsid w:val="6CAA7B81"/>
    <w:multiLevelType w:val="hybridMultilevel"/>
    <w:tmpl w:val="CE0E977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DC73E90"/>
    <w:multiLevelType w:val="multilevel"/>
    <w:tmpl w:val="D05287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C90D8B"/>
    <w:multiLevelType w:val="hybridMultilevel"/>
    <w:tmpl w:val="349C99E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16"/>
  </w:num>
  <w:num w:numId="3">
    <w:abstractNumId w:val="20"/>
  </w:num>
  <w:num w:numId="4">
    <w:abstractNumId w:val="6"/>
  </w:num>
  <w:num w:numId="5">
    <w:abstractNumId w:val="13"/>
  </w:num>
  <w:num w:numId="6">
    <w:abstractNumId w:val="15"/>
  </w:num>
  <w:num w:numId="7">
    <w:abstractNumId w:val="3"/>
  </w:num>
  <w:num w:numId="8">
    <w:abstractNumId w:val="17"/>
  </w:num>
  <w:num w:numId="9">
    <w:abstractNumId w:val="5"/>
  </w:num>
  <w:num w:numId="10">
    <w:abstractNumId w:val="11"/>
  </w:num>
  <w:num w:numId="11">
    <w:abstractNumId w:val="14"/>
  </w:num>
  <w:num w:numId="12">
    <w:abstractNumId w:val="12"/>
  </w:num>
  <w:num w:numId="13">
    <w:abstractNumId w:val="1"/>
  </w:num>
  <w:num w:numId="14">
    <w:abstractNumId w:val="19"/>
  </w:num>
  <w:num w:numId="15">
    <w:abstractNumId w:val="23"/>
  </w:num>
  <w:num w:numId="16">
    <w:abstractNumId w:val="8"/>
  </w:num>
  <w:num w:numId="17">
    <w:abstractNumId w:val="21"/>
  </w:num>
  <w:num w:numId="18">
    <w:abstractNumId w:val="4"/>
  </w:num>
  <w:num w:numId="19">
    <w:abstractNumId w:val="10"/>
  </w:num>
  <w:num w:numId="20">
    <w:abstractNumId w:val="18"/>
  </w:num>
  <w:num w:numId="21">
    <w:abstractNumId w:val="2"/>
  </w:num>
  <w:num w:numId="22">
    <w:abstractNumId w:val="22"/>
  </w:num>
  <w:num w:numId="23">
    <w:abstractNumId w:val="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7D1"/>
    <w:rsid w:val="000046C8"/>
    <w:rsid w:val="0000498E"/>
    <w:rsid w:val="00007182"/>
    <w:rsid w:val="00007B2E"/>
    <w:rsid w:val="000143EB"/>
    <w:rsid w:val="000168A4"/>
    <w:rsid w:val="00017D52"/>
    <w:rsid w:val="00022E3A"/>
    <w:rsid w:val="0002759E"/>
    <w:rsid w:val="00033954"/>
    <w:rsid w:val="0003747A"/>
    <w:rsid w:val="0004222F"/>
    <w:rsid w:val="00047E93"/>
    <w:rsid w:val="0005726A"/>
    <w:rsid w:val="000664CD"/>
    <w:rsid w:val="0006770B"/>
    <w:rsid w:val="00082019"/>
    <w:rsid w:val="00085589"/>
    <w:rsid w:val="00085E68"/>
    <w:rsid w:val="0009048E"/>
    <w:rsid w:val="000913CD"/>
    <w:rsid w:val="000940EC"/>
    <w:rsid w:val="00096760"/>
    <w:rsid w:val="00096869"/>
    <w:rsid w:val="000A0A10"/>
    <w:rsid w:val="000A1738"/>
    <w:rsid w:val="000A4C9A"/>
    <w:rsid w:val="000A51B4"/>
    <w:rsid w:val="000A6018"/>
    <w:rsid w:val="000C68CF"/>
    <w:rsid w:val="000D2935"/>
    <w:rsid w:val="000D37F8"/>
    <w:rsid w:val="000E1B6E"/>
    <w:rsid w:val="000E499F"/>
    <w:rsid w:val="000F0EAF"/>
    <w:rsid w:val="000F173D"/>
    <w:rsid w:val="00100E8C"/>
    <w:rsid w:val="00104452"/>
    <w:rsid w:val="00114170"/>
    <w:rsid w:val="00114273"/>
    <w:rsid w:val="00114F44"/>
    <w:rsid w:val="00117242"/>
    <w:rsid w:val="00124687"/>
    <w:rsid w:val="00127BAB"/>
    <w:rsid w:val="00143687"/>
    <w:rsid w:val="00144C7A"/>
    <w:rsid w:val="00163DB8"/>
    <w:rsid w:val="001650C5"/>
    <w:rsid w:val="00167C42"/>
    <w:rsid w:val="001718EC"/>
    <w:rsid w:val="00172523"/>
    <w:rsid w:val="00177686"/>
    <w:rsid w:val="001A0682"/>
    <w:rsid w:val="001A44A9"/>
    <w:rsid w:val="001A6E8E"/>
    <w:rsid w:val="001B13E1"/>
    <w:rsid w:val="001C517D"/>
    <w:rsid w:val="001D4FFB"/>
    <w:rsid w:val="001D5B1C"/>
    <w:rsid w:val="001F0366"/>
    <w:rsid w:val="0020034B"/>
    <w:rsid w:val="00204E94"/>
    <w:rsid w:val="0021663F"/>
    <w:rsid w:val="0022085C"/>
    <w:rsid w:val="00220BFE"/>
    <w:rsid w:val="00240B3B"/>
    <w:rsid w:val="00245E9F"/>
    <w:rsid w:val="002476D9"/>
    <w:rsid w:val="002523EE"/>
    <w:rsid w:val="00261BE6"/>
    <w:rsid w:val="00267BD8"/>
    <w:rsid w:val="00270BD5"/>
    <w:rsid w:val="00273D34"/>
    <w:rsid w:val="00275FD4"/>
    <w:rsid w:val="0028180B"/>
    <w:rsid w:val="00281F44"/>
    <w:rsid w:val="00284405"/>
    <w:rsid w:val="0029642B"/>
    <w:rsid w:val="002A00DC"/>
    <w:rsid w:val="002A0FFA"/>
    <w:rsid w:val="002B512E"/>
    <w:rsid w:val="002C0389"/>
    <w:rsid w:val="002C08F3"/>
    <w:rsid w:val="002D3E2D"/>
    <w:rsid w:val="002D5F7E"/>
    <w:rsid w:val="002D743B"/>
    <w:rsid w:val="002E73F9"/>
    <w:rsid w:val="002F047B"/>
    <w:rsid w:val="003004C3"/>
    <w:rsid w:val="0030124C"/>
    <w:rsid w:val="00306388"/>
    <w:rsid w:val="003072E9"/>
    <w:rsid w:val="003130C9"/>
    <w:rsid w:val="00313F7E"/>
    <w:rsid w:val="00314C30"/>
    <w:rsid w:val="003320DE"/>
    <w:rsid w:val="003371B0"/>
    <w:rsid w:val="00342FDE"/>
    <w:rsid w:val="00343007"/>
    <w:rsid w:val="00343631"/>
    <w:rsid w:val="0034751D"/>
    <w:rsid w:val="003527D4"/>
    <w:rsid w:val="00356F1B"/>
    <w:rsid w:val="00357554"/>
    <w:rsid w:val="003601B2"/>
    <w:rsid w:val="003603E4"/>
    <w:rsid w:val="00366131"/>
    <w:rsid w:val="00372A29"/>
    <w:rsid w:val="00383EC7"/>
    <w:rsid w:val="0038583E"/>
    <w:rsid w:val="0039047E"/>
    <w:rsid w:val="003923FA"/>
    <w:rsid w:val="003927A9"/>
    <w:rsid w:val="003936CD"/>
    <w:rsid w:val="00396625"/>
    <w:rsid w:val="0039733A"/>
    <w:rsid w:val="003A3813"/>
    <w:rsid w:val="003B0C11"/>
    <w:rsid w:val="003B227D"/>
    <w:rsid w:val="003B3501"/>
    <w:rsid w:val="003B5DBB"/>
    <w:rsid w:val="003C116E"/>
    <w:rsid w:val="003C1ACD"/>
    <w:rsid w:val="003C382F"/>
    <w:rsid w:val="003C7562"/>
    <w:rsid w:val="003D2FCE"/>
    <w:rsid w:val="003D590E"/>
    <w:rsid w:val="003E0594"/>
    <w:rsid w:val="003F70D5"/>
    <w:rsid w:val="00405E4A"/>
    <w:rsid w:val="0041286C"/>
    <w:rsid w:val="00413B9B"/>
    <w:rsid w:val="00415BC8"/>
    <w:rsid w:val="00420E57"/>
    <w:rsid w:val="004254CE"/>
    <w:rsid w:val="004302EE"/>
    <w:rsid w:val="004316F9"/>
    <w:rsid w:val="00431F02"/>
    <w:rsid w:val="00443592"/>
    <w:rsid w:val="0044390E"/>
    <w:rsid w:val="00445EDC"/>
    <w:rsid w:val="004670E7"/>
    <w:rsid w:val="00480DB0"/>
    <w:rsid w:val="004871AC"/>
    <w:rsid w:val="00493650"/>
    <w:rsid w:val="00494327"/>
    <w:rsid w:val="004A5DC4"/>
    <w:rsid w:val="004B40B5"/>
    <w:rsid w:val="004B655D"/>
    <w:rsid w:val="004D06EA"/>
    <w:rsid w:val="004D1602"/>
    <w:rsid w:val="004D20F2"/>
    <w:rsid w:val="004D2EDF"/>
    <w:rsid w:val="004D2FD0"/>
    <w:rsid w:val="004E28B5"/>
    <w:rsid w:val="004F1C0B"/>
    <w:rsid w:val="004F1C2C"/>
    <w:rsid w:val="004F5879"/>
    <w:rsid w:val="00504FD8"/>
    <w:rsid w:val="00513272"/>
    <w:rsid w:val="00513DBE"/>
    <w:rsid w:val="00515C61"/>
    <w:rsid w:val="00517CA0"/>
    <w:rsid w:val="00534F5E"/>
    <w:rsid w:val="005354B3"/>
    <w:rsid w:val="00535B3B"/>
    <w:rsid w:val="00547833"/>
    <w:rsid w:val="00557C0F"/>
    <w:rsid w:val="00560AB5"/>
    <w:rsid w:val="00580C1E"/>
    <w:rsid w:val="0058491D"/>
    <w:rsid w:val="005850DB"/>
    <w:rsid w:val="005879CB"/>
    <w:rsid w:val="005A1538"/>
    <w:rsid w:val="005B3C61"/>
    <w:rsid w:val="005C57F7"/>
    <w:rsid w:val="005D25FC"/>
    <w:rsid w:val="005D76CF"/>
    <w:rsid w:val="005E0BD6"/>
    <w:rsid w:val="005F02AC"/>
    <w:rsid w:val="005F6A12"/>
    <w:rsid w:val="006017E0"/>
    <w:rsid w:val="00602484"/>
    <w:rsid w:val="0062268B"/>
    <w:rsid w:val="00652E6A"/>
    <w:rsid w:val="00653564"/>
    <w:rsid w:val="0065543C"/>
    <w:rsid w:val="00656D5C"/>
    <w:rsid w:val="00657E0D"/>
    <w:rsid w:val="0066525B"/>
    <w:rsid w:val="0067232D"/>
    <w:rsid w:val="0067733E"/>
    <w:rsid w:val="00697C74"/>
    <w:rsid w:val="006A47F0"/>
    <w:rsid w:val="006A6418"/>
    <w:rsid w:val="006B04E1"/>
    <w:rsid w:val="006B1B38"/>
    <w:rsid w:val="006B2064"/>
    <w:rsid w:val="006B2A4A"/>
    <w:rsid w:val="006C3F35"/>
    <w:rsid w:val="006C5F16"/>
    <w:rsid w:val="006C747C"/>
    <w:rsid w:val="006E2510"/>
    <w:rsid w:val="006E4D03"/>
    <w:rsid w:val="006F3B04"/>
    <w:rsid w:val="007063D1"/>
    <w:rsid w:val="0071194F"/>
    <w:rsid w:val="007150FC"/>
    <w:rsid w:val="007201E3"/>
    <w:rsid w:val="0073236A"/>
    <w:rsid w:val="00734E76"/>
    <w:rsid w:val="00744C6C"/>
    <w:rsid w:val="00747A82"/>
    <w:rsid w:val="00753863"/>
    <w:rsid w:val="007561F6"/>
    <w:rsid w:val="00756978"/>
    <w:rsid w:val="00763993"/>
    <w:rsid w:val="00765776"/>
    <w:rsid w:val="007734C2"/>
    <w:rsid w:val="0077389F"/>
    <w:rsid w:val="00781B1A"/>
    <w:rsid w:val="00786807"/>
    <w:rsid w:val="00786DAE"/>
    <w:rsid w:val="00790B12"/>
    <w:rsid w:val="007916FD"/>
    <w:rsid w:val="00792D06"/>
    <w:rsid w:val="007958C2"/>
    <w:rsid w:val="007A72C5"/>
    <w:rsid w:val="007B37EA"/>
    <w:rsid w:val="007C0ADB"/>
    <w:rsid w:val="007C2D81"/>
    <w:rsid w:val="007C365A"/>
    <w:rsid w:val="007D143F"/>
    <w:rsid w:val="007D1E8C"/>
    <w:rsid w:val="007D7EC7"/>
    <w:rsid w:val="007E0390"/>
    <w:rsid w:val="007E2636"/>
    <w:rsid w:val="007E785E"/>
    <w:rsid w:val="007F0404"/>
    <w:rsid w:val="007F3E58"/>
    <w:rsid w:val="0080085D"/>
    <w:rsid w:val="00810972"/>
    <w:rsid w:val="00826BAD"/>
    <w:rsid w:val="008306A1"/>
    <w:rsid w:val="00832EE7"/>
    <w:rsid w:val="00841720"/>
    <w:rsid w:val="00843AD7"/>
    <w:rsid w:val="0084450A"/>
    <w:rsid w:val="0084516F"/>
    <w:rsid w:val="0084569E"/>
    <w:rsid w:val="008460A9"/>
    <w:rsid w:val="00846C27"/>
    <w:rsid w:val="0084727F"/>
    <w:rsid w:val="008517C4"/>
    <w:rsid w:val="0085634A"/>
    <w:rsid w:val="0085793C"/>
    <w:rsid w:val="008610F4"/>
    <w:rsid w:val="00863015"/>
    <w:rsid w:val="0087105A"/>
    <w:rsid w:val="0087128B"/>
    <w:rsid w:val="00872666"/>
    <w:rsid w:val="0087598F"/>
    <w:rsid w:val="00877EDA"/>
    <w:rsid w:val="0088107A"/>
    <w:rsid w:val="008831C6"/>
    <w:rsid w:val="00886AA8"/>
    <w:rsid w:val="00886C40"/>
    <w:rsid w:val="008943B4"/>
    <w:rsid w:val="00897C36"/>
    <w:rsid w:val="008A51EB"/>
    <w:rsid w:val="008A6917"/>
    <w:rsid w:val="008B423C"/>
    <w:rsid w:val="008B58BD"/>
    <w:rsid w:val="008B6BD9"/>
    <w:rsid w:val="008C3DBF"/>
    <w:rsid w:val="008C4FD4"/>
    <w:rsid w:val="008D2B7D"/>
    <w:rsid w:val="008D5BDD"/>
    <w:rsid w:val="008E2F4B"/>
    <w:rsid w:val="008F12B2"/>
    <w:rsid w:val="008F5DA4"/>
    <w:rsid w:val="008F6A8E"/>
    <w:rsid w:val="0090268A"/>
    <w:rsid w:val="009057FC"/>
    <w:rsid w:val="0092416F"/>
    <w:rsid w:val="00927FC4"/>
    <w:rsid w:val="00941B7B"/>
    <w:rsid w:val="00944008"/>
    <w:rsid w:val="00953470"/>
    <w:rsid w:val="00957EC1"/>
    <w:rsid w:val="00960BB9"/>
    <w:rsid w:val="009677D1"/>
    <w:rsid w:val="00971299"/>
    <w:rsid w:val="0097712D"/>
    <w:rsid w:val="009829A0"/>
    <w:rsid w:val="009849DE"/>
    <w:rsid w:val="00991F7E"/>
    <w:rsid w:val="00995D56"/>
    <w:rsid w:val="009A53A3"/>
    <w:rsid w:val="009A5BBA"/>
    <w:rsid w:val="009A6688"/>
    <w:rsid w:val="009B1274"/>
    <w:rsid w:val="009B3FA2"/>
    <w:rsid w:val="009C049B"/>
    <w:rsid w:val="009C0729"/>
    <w:rsid w:val="009C144C"/>
    <w:rsid w:val="009C579E"/>
    <w:rsid w:val="009C6C3E"/>
    <w:rsid w:val="009D3CD8"/>
    <w:rsid w:val="009E7246"/>
    <w:rsid w:val="009F008F"/>
    <w:rsid w:val="009F261C"/>
    <w:rsid w:val="009F4730"/>
    <w:rsid w:val="009F6E02"/>
    <w:rsid w:val="00A20C38"/>
    <w:rsid w:val="00A25079"/>
    <w:rsid w:val="00A432FD"/>
    <w:rsid w:val="00A43BDF"/>
    <w:rsid w:val="00A5692F"/>
    <w:rsid w:val="00A57959"/>
    <w:rsid w:val="00A658B5"/>
    <w:rsid w:val="00A6729E"/>
    <w:rsid w:val="00A73802"/>
    <w:rsid w:val="00A73A64"/>
    <w:rsid w:val="00A81763"/>
    <w:rsid w:val="00A83AF3"/>
    <w:rsid w:val="00A86F6D"/>
    <w:rsid w:val="00A921C0"/>
    <w:rsid w:val="00A944D8"/>
    <w:rsid w:val="00AA1A06"/>
    <w:rsid w:val="00AA1A22"/>
    <w:rsid w:val="00AA36D3"/>
    <w:rsid w:val="00AA7F93"/>
    <w:rsid w:val="00AB203E"/>
    <w:rsid w:val="00AC1E7C"/>
    <w:rsid w:val="00AC1FEE"/>
    <w:rsid w:val="00AC4A84"/>
    <w:rsid w:val="00AC65C2"/>
    <w:rsid w:val="00AD2C5E"/>
    <w:rsid w:val="00AE23C7"/>
    <w:rsid w:val="00AE4DB3"/>
    <w:rsid w:val="00AE5780"/>
    <w:rsid w:val="00AF0FCC"/>
    <w:rsid w:val="00AF253F"/>
    <w:rsid w:val="00AF2ECF"/>
    <w:rsid w:val="00AF6907"/>
    <w:rsid w:val="00B007D1"/>
    <w:rsid w:val="00B05D3B"/>
    <w:rsid w:val="00B17362"/>
    <w:rsid w:val="00B255B5"/>
    <w:rsid w:val="00B25EAB"/>
    <w:rsid w:val="00B428C7"/>
    <w:rsid w:val="00B4326D"/>
    <w:rsid w:val="00B45AF9"/>
    <w:rsid w:val="00B5155F"/>
    <w:rsid w:val="00B529B2"/>
    <w:rsid w:val="00B60133"/>
    <w:rsid w:val="00B80D46"/>
    <w:rsid w:val="00B8457D"/>
    <w:rsid w:val="00B86329"/>
    <w:rsid w:val="00B87E89"/>
    <w:rsid w:val="00B937D5"/>
    <w:rsid w:val="00BA065F"/>
    <w:rsid w:val="00BA0690"/>
    <w:rsid w:val="00BA1808"/>
    <w:rsid w:val="00BB7151"/>
    <w:rsid w:val="00BB7275"/>
    <w:rsid w:val="00BC00AA"/>
    <w:rsid w:val="00BC6FBE"/>
    <w:rsid w:val="00BD0225"/>
    <w:rsid w:val="00BD6AE0"/>
    <w:rsid w:val="00BE2853"/>
    <w:rsid w:val="00BE6385"/>
    <w:rsid w:val="00BE7C56"/>
    <w:rsid w:val="00BF00A9"/>
    <w:rsid w:val="00BF2671"/>
    <w:rsid w:val="00BF362F"/>
    <w:rsid w:val="00BF6AEC"/>
    <w:rsid w:val="00C024DA"/>
    <w:rsid w:val="00C02516"/>
    <w:rsid w:val="00C079D9"/>
    <w:rsid w:val="00C10D94"/>
    <w:rsid w:val="00C1305B"/>
    <w:rsid w:val="00C16019"/>
    <w:rsid w:val="00C2539B"/>
    <w:rsid w:val="00C27AA9"/>
    <w:rsid w:val="00C3014D"/>
    <w:rsid w:val="00C30FD9"/>
    <w:rsid w:val="00C3611F"/>
    <w:rsid w:val="00C424AA"/>
    <w:rsid w:val="00C43EDD"/>
    <w:rsid w:val="00C67258"/>
    <w:rsid w:val="00C7444D"/>
    <w:rsid w:val="00C7594B"/>
    <w:rsid w:val="00C75E9D"/>
    <w:rsid w:val="00C8426C"/>
    <w:rsid w:val="00C856BE"/>
    <w:rsid w:val="00C87665"/>
    <w:rsid w:val="00C90E95"/>
    <w:rsid w:val="00CC343F"/>
    <w:rsid w:val="00CD1766"/>
    <w:rsid w:val="00CE1F08"/>
    <w:rsid w:val="00CE4D54"/>
    <w:rsid w:val="00CE5323"/>
    <w:rsid w:val="00CE607A"/>
    <w:rsid w:val="00D01992"/>
    <w:rsid w:val="00D06E3E"/>
    <w:rsid w:val="00D13386"/>
    <w:rsid w:val="00D252F2"/>
    <w:rsid w:val="00D25641"/>
    <w:rsid w:val="00D3117A"/>
    <w:rsid w:val="00D35755"/>
    <w:rsid w:val="00D41ADE"/>
    <w:rsid w:val="00D4268D"/>
    <w:rsid w:val="00D430B2"/>
    <w:rsid w:val="00D5150B"/>
    <w:rsid w:val="00D5498C"/>
    <w:rsid w:val="00D71EC9"/>
    <w:rsid w:val="00D72353"/>
    <w:rsid w:val="00D77224"/>
    <w:rsid w:val="00D80A80"/>
    <w:rsid w:val="00D810D3"/>
    <w:rsid w:val="00D839CD"/>
    <w:rsid w:val="00D905E8"/>
    <w:rsid w:val="00D94F9E"/>
    <w:rsid w:val="00DA0562"/>
    <w:rsid w:val="00DA190E"/>
    <w:rsid w:val="00DB7B1E"/>
    <w:rsid w:val="00DC16B0"/>
    <w:rsid w:val="00DC2BC3"/>
    <w:rsid w:val="00DC4127"/>
    <w:rsid w:val="00DC5DE1"/>
    <w:rsid w:val="00DD1062"/>
    <w:rsid w:val="00DD3B18"/>
    <w:rsid w:val="00DD409C"/>
    <w:rsid w:val="00DD7995"/>
    <w:rsid w:val="00DD7F3C"/>
    <w:rsid w:val="00DE3013"/>
    <w:rsid w:val="00DE7AB8"/>
    <w:rsid w:val="00DF0FD3"/>
    <w:rsid w:val="00DF7D79"/>
    <w:rsid w:val="00E00358"/>
    <w:rsid w:val="00E0452A"/>
    <w:rsid w:val="00E04585"/>
    <w:rsid w:val="00E156C6"/>
    <w:rsid w:val="00E20259"/>
    <w:rsid w:val="00E26D97"/>
    <w:rsid w:val="00E40D84"/>
    <w:rsid w:val="00E456BF"/>
    <w:rsid w:val="00E56122"/>
    <w:rsid w:val="00E57C16"/>
    <w:rsid w:val="00E57EC9"/>
    <w:rsid w:val="00E61E47"/>
    <w:rsid w:val="00E629AF"/>
    <w:rsid w:val="00E765FF"/>
    <w:rsid w:val="00E802AC"/>
    <w:rsid w:val="00E843C3"/>
    <w:rsid w:val="00E861F9"/>
    <w:rsid w:val="00E879BE"/>
    <w:rsid w:val="00EA46DC"/>
    <w:rsid w:val="00EB2CF6"/>
    <w:rsid w:val="00EC6CDB"/>
    <w:rsid w:val="00ED1929"/>
    <w:rsid w:val="00EE08F0"/>
    <w:rsid w:val="00EE3C8B"/>
    <w:rsid w:val="00EE4FE6"/>
    <w:rsid w:val="00EF5957"/>
    <w:rsid w:val="00F03B89"/>
    <w:rsid w:val="00F04403"/>
    <w:rsid w:val="00F234B8"/>
    <w:rsid w:val="00F257D1"/>
    <w:rsid w:val="00F353D1"/>
    <w:rsid w:val="00F46F28"/>
    <w:rsid w:val="00F47476"/>
    <w:rsid w:val="00F51669"/>
    <w:rsid w:val="00F55801"/>
    <w:rsid w:val="00F60592"/>
    <w:rsid w:val="00F627B8"/>
    <w:rsid w:val="00F715BA"/>
    <w:rsid w:val="00F87B1A"/>
    <w:rsid w:val="00F905A4"/>
    <w:rsid w:val="00F92EB7"/>
    <w:rsid w:val="00FA6DBF"/>
    <w:rsid w:val="00FA7471"/>
    <w:rsid w:val="00FB216B"/>
    <w:rsid w:val="00FC18B4"/>
    <w:rsid w:val="00FD0473"/>
    <w:rsid w:val="00FD185C"/>
    <w:rsid w:val="00FD1DAE"/>
    <w:rsid w:val="00FD558D"/>
    <w:rsid w:val="00FD5A81"/>
    <w:rsid w:val="00FE0D7C"/>
    <w:rsid w:val="00FE33D4"/>
    <w:rsid w:val="00FF0679"/>
    <w:rsid w:val="00FF343B"/>
    <w:rsid w:val="00FF496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B34B96-C99D-414B-944B-2EFB96FEC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730"/>
    <w:pPr>
      <w:spacing w:after="200" w:line="276" w:lineRule="auto"/>
    </w:pPr>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007D1"/>
    <w:pPr>
      <w:tabs>
        <w:tab w:val="center" w:pos="4419"/>
        <w:tab w:val="right" w:pos="8838"/>
      </w:tabs>
      <w:spacing w:after="0" w:line="240" w:lineRule="auto"/>
    </w:pPr>
  </w:style>
  <w:style w:type="character" w:customStyle="1" w:styleId="EncabezadoCar">
    <w:name w:val="Encabezado Car"/>
    <w:basedOn w:val="Fuentedeprrafopredeter"/>
    <w:link w:val="Encabezado"/>
    <w:rsid w:val="00B007D1"/>
    <w:rPr>
      <w:lang w:val="es-ES"/>
    </w:rPr>
  </w:style>
  <w:style w:type="paragraph" w:styleId="Piedepgina">
    <w:name w:val="footer"/>
    <w:basedOn w:val="Normal"/>
    <w:link w:val="PiedepginaCar"/>
    <w:uiPriority w:val="99"/>
    <w:unhideWhenUsed/>
    <w:rsid w:val="00B007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07D1"/>
    <w:rPr>
      <w:lang w:val="es-ES"/>
    </w:rPr>
  </w:style>
  <w:style w:type="character" w:styleId="Hipervnculo">
    <w:name w:val="Hyperlink"/>
    <w:rsid w:val="00B86329"/>
    <w:rPr>
      <w:color w:val="0000FF"/>
      <w:u w:val="single"/>
    </w:rPr>
  </w:style>
  <w:style w:type="paragraph" w:styleId="Prrafodelista">
    <w:name w:val="List Paragraph"/>
    <w:basedOn w:val="Normal"/>
    <w:uiPriority w:val="34"/>
    <w:qFormat/>
    <w:rsid w:val="00AF2ECF"/>
    <w:pPr>
      <w:ind w:left="720"/>
      <w:contextualSpacing/>
    </w:pPr>
  </w:style>
  <w:style w:type="paragraph" w:styleId="NormalWeb">
    <w:name w:val="Normal (Web)"/>
    <w:basedOn w:val="Normal"/>
    <w:uiPriority w:val="99"/>
    <w:semiHidden/>
    <w:unhideWhenUsed/>
    <w:rsid w:val="003527D4"/>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link w:val="SinespaciadoCar"/>
    <w:uiPriority w:val="1"/>
    <w:qFormat/>
    <w:rsid w:val="002C0389"/>
    <w:pPr>
      <w:spacing w:after="0" w:line="240" w:lineRule="auto"/>
    </w:pPr>
    <w:rPr>
      <w:rFonts w:eastAsiaTheme="minorEastAsia"/>
      <w:lang w:eastAsia="es-CO"/>
    </w:rPr>
  </w:style>
  <w:style w:type="paragraph" w:styleId="Textodeglobo">
    <w:name w:val="Balloon Text"/>
    <w:basedOn w:val="Normal"/>
    <w:link w:val="TextodegloboCar"/>
    <w:uiPriority w:val="99"/>
    <w:semiHidden/>
    <w:unhideWhenUsed/>
    <w:rsid w:val="00C361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611F"/>
    <w:rPr>
      <w:rFonts w:ascii="Tahoma" w:eastAsiaTheme="minorEastAsia" w:hAnsi="Tahoma" w:cs="Tahoma"/>
      <w:sz w:val="16"/>
      <w:szCs w:val="16"/>
      <w:lang w:eastAsia="es-CO"/>
    </w:rPr>
  </w:style>
  <w:style w:type="character" w:customStyle="1" w:styleId="SinespaciadoCar">
    <w:name w:val="Sin espaciado Car"/>
    <w:link w:val="Sinespaciado"/>
    <w:uiPriority w:val="1"/>
    <w:locked/>
    <w:rsid w:val="00F353D1"/>
    <w:rPr>
      <w:rFonts w:eastAsiaTheme="minorEastAsia"/>
      <w:lang w:eastAsia="es-CO"/>
    </w:rPr>
  </w:style>
  <w:style w:type="table" w:styleId="Tablaconcuadrcula">
    <w:name w:val="Table Grid"/>
    <w:basedOn w:val="Tablanormal"/>
    <w:uiPriority w:val="39"/>
    <w:rsid w:val="00881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D35755"/>
    <w:rPr>
      <w:sz w:val="16"/>
      <w:szCs w:val="16"/>
    </w:rPr>
  </w:style>
  <w:style w:type="paragraph" w:styleId="Textocomentario">
    <w:name w:val="annotation text"/>
    <w:basedOn w:val="Normal"/>
    <w:link w:val="TextocomentarioCar"/>
    <w:uiPriority w:val="99"/>
    <w:semiHidden/>
    <w:unhideWhenUsed/>
    <w:rsid w:val="00D3575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35755"/>
    <w:rPr>
      <w:rFonts w:eastAsiaTheme="minorEastAsia"/>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D35755"/>
    <w:rPr>
      <w:b/>
      <w:bCs/>
    </w:rPr>
  </w:style>
  <w:style w:type="character" w:customStyle="1" w:styleId="AsuntodelcomentarioCar">
    <w:name w:val="Asunto del comentario Car"/>
    <w:basedOn w:val="TextocomentarioCar"/>
    <w:link w:val="Asuntodelcomentario"/>
    <w:uiPriority w:val="99"/>
    <w:semiHidden/>
    <w:rsid w:val="00D35755"/>
    <w:rPr>
      <w:rFonts w:eastAsiaTheme="minorEastAsia"/>
      <w:b/>
      <w:bCs/>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645035">
      <w:bodyDiv w:val="1"/>
      <w:marLeft w:val="0"/>
      <w:marRight w:val="0"/>
      <w:marTop w:val="0"/>
      <w:marBottom w:val="0"/>
      <w:divBdr>
        <w:top w:val="none" w:sz="0" w:space="0" w:color="auto"/>
        <w:left w:val="none" w:sz="0" w:space="0" w:color="auto"/>
        <w:bottom w:val="none" w:sz="0" w:space="0" w:color="auto"/>
        <w:right w:val="none" w:sz="0" w:space="0" w:color="auto"/>
      </w:divBdr>
    </w:div>
    <w:div w:id="183514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concejobello@gmail.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BD4F2-D1CF-4E39-A5E7-6E42F9B4E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2711</Words>
  <Characters>14914</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Fernando Antonio Ramirez Agudelo</cp:lastModifiedBy>
  <cp:revision>2</cp:revision>
  <cp:lastPrinted>2017-03-09T19:04:00Z</cp:lastPrinted>
  <dcterms:created xsi:type="dcterms:W3CDTF">2019-11-14T19:57:00Z</dcterms:created>
  <dcterms:modified xsi:type="dcterms:W3CDTF">2019-11-14T19:57:00Z</dcterms:modified>
</cp:coreProperties>
</file>